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0198" w:rsidRPr="00AD5FFB" w:rsidRDefault="00640198" w:rsidP="00AD5FFB">
      <w:pPr>
        <w:spacing w:after="120" w:line="240" w:lineRule="auto"/>
        <w:jc w:val="right"/>
        <w:rPr>
          <w:rFonts w:asciiTheme="minorHAnsi" w:hAnsiTheme="minorHAnsi" w:cstheme="minorHAnsi"/>
          <w:bCs/>
          <w:sz w:val="24"/>
          <w:szCs w:val="24"/>
        </w:rPr>
      </w:pPr>
      <w:r w:rsidRPr="00C55B56">
        <w:rPr>
          <w:rFonts w:asciiTheme="minorHAnsi" w:hAnsiTheme="minorHAnsi" w:cstheme="minorHAnsi"/>
          <w:bCs/>
          <w:sz w:val="20"/>
          <w:szCs w:val="20"/>
        </w:rPr>
        <w:t xml:space="preserve">Załącznik </w:t>
      </w:r>
      <w:r w:rsidR="007B4C98" w:rsidRPr="00C55B56">
        <w:rPr>
          <w:rFonts w:asciiTheme="minorHAnsi" w:hAnsiTheme="minorHAnsi" w:cstheme="minorHAnsi"/>
          <w:bCs/>
          <w:sz w:val="20"/>
          <w:szCs w:val="20"/>
        </w:rPr>
        <w:t>nr 1</w:t>
      </w:r>
      <w:r w:rsidRPr="00C55B56">
        <w:rPr>
          <w:rFonts w:asciiTheme="minorHAnsi" w:hAnsiTheme="minorHAnsi" w:cstheme="minorHAnsi"/>
          <w:bCs/>
          <w:sz w:val="20"/>
          <w:szCs w:val="20"/>
        </w:rPr>
        <w:t xml:space="preserve"> do Regulaminu</w:t>
      </w:r>
    </w:p>
    <w:p w:rsidR="00640198" w:rsidRPr="00B9317A" w:rsidRDefault="00640198" w:rsidP="00B806DD">
      <w:pPr>
        <w:spacing w:after="120" w:line="240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bookmarkStart w:id="0" w:name="_GoBack"/>
    </w:p>
    <w:bookmarkEnd w:id="0"/>
    <w:p w:rsidR="00B806DD" w:rsidRPr="00640198" w:rsidRDefault="00B806DD" w:rsidP="00B806DD">
      <w:pPr>
        <w:spacing w:after="120"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640198">
        <w:rPr>
          <w:rFonts w:asciiTheme="minorHAnsi" w:hAnsiTheme="minorHAnsi" w:cstheme="minorHAnsi"/>
          <w:b/>
          <w:sz w:val="28"/>
          <w:szCs w:val="28"/>
        </w:rPr>
        <w:t xml:space="preserve">FORMULARZ ZGŁOSZENIOWY </w:t>
      </w:r>
      <w:r w:rsidR="006D2883" w:rsidRPr="00640198">
        <w:rPr>
          <w:rFonts w:asciiTheme="minorHAnsi" w:hAnsiTheme="minorHAnsi" w:cstheme="minorHAnsi"/>
          <w:b/>
          <w:sz w:val="28"/>
          <w:szCs w:val="28"/>
        </w:rPr>
        <w:t>PRZEDSIĘBIORCY</w:t>
      </w:r>
    </w:p>
    <w:p w:rsidR="00B41111" w:rsidRPr="00513B3A" w:rsidRDefault="00CE54E6" w:rsidP="00B41111">
      <w:pPr>
        <w:spacing w:before="120" w:after="12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Zielone kompetencje</w:t>
      </w:r>
      <w:r w:rsidR="00B41111" w:rsidRPr="00513B3A">
        <w:rPr>
          <w:b/>
          <w:i/>
          <w:sz w:val="24"/>
          <w:szCs w:val="24"/>
        </w:rPr>
        <w:t xml:space="preserve"> </w:t>
      </w:r>
    </w:p>
    <w:p w:rsidR="00B41111" w:rsidRPr="00513B3A" w:rsidRDefault="00B41111" w:rsidP="00F9524E">
      <w:pPr>
        <w:spacing w:after="0"/>
        <w:ind w:left="-284"/>
        <w:jc w:val="center"/>
        <w:rPr>
          <w:sz w:val="24"/>
          <w:szCs w:val="24"/>
        </w:rPr>
      </w:pPr>
      <w:r w:rsidRPr="00513B3A">
        <w:rPr>
          <w:sz w:val="24"/>
          <w:szCs w:val="24"/>
        </w:rPr>
        <w:t>realizowanego w ramach Programu Fundusze Europejskie dla Rozwoju Społecznego 2021-2027</w:t>
      </w:r>
    </w:p>
    <w:p w:rsidR="00B41111" w:rsidRPr="00513B3A" w:rsidRDefault="00B41111" w:rsidP="00F9524E">
      <w:pPr>
        <w:spacing w:after="120"/>
        <w:ind w:left="-284"/>
        <w:jc w:val="center"/>
        <w:rPr>
          <w:rFonts w:cs="Arial"/>
          <w:bCs/>
          <w:sz w:val="24"/>
          <w:szCs w:val="24"/>
        </w:rPr>
      </w:pPr>
      <w:r w:rsidRPr="00513B3A">
        <w:rPr>
          <w:rFonts w:cs="Arial"/>
          <w:bCs/>
          <w:sz w:val="24"/>
          <w:szCs w:val="24"/>
        </w:rPr>
        <w:t>Działanie 1.3 Kadry nowoczesnej gospodarki</w:t>
      </w:r>
    </w:p>
    <w:p w:rsidR="00B41111" w:rsidRPr="00513B3A" w:rsidRDefault="00B41111" w:rsidP="00F9524E">
      <w:pPr>
        <w:spacing w:after="120"/>
        <w:ind w:left="-284"/>
        <w:jc w:val="center"/>
        <w:rPr>
          <w:rFonts w:cs="Arial"/>
          <w:bCs/>
          <w:sz w:val="24"/>
          <w:szCs w:val="24"/>
        </w:rPr>
      </w:pPr>
      <w:r w:rsidRPr="00513B3A">
        <w:rPr>
          <w:rFonts w:cs="Arial"/>
          <w:bCs/>
          <w:sz w:val="24"/>
          <w:szCs w:val="24"/>
        </w:rPr>
        <w:t xml:space="preserve">przez Operatora: </w:t>
      </w:r>
      <w:proofErr w:type="spellStart"/>
      <w:r w:rsidR="00CE54E6">
        <w:rPr>
          <w:rFonts w:cs="Arial"/>
          <w:b/>
          <w:i/>
          <w:sz w:val="24"/>
          <w:szCs w:val="24"/>
        </w:rPr>
        <w:t>O</w:t>
      </w:r>
      <w:r w:rsidR="000F5DD2">
        <w:rPr>
          <w:rFonts w:cs="Arial"/>
          <w:b/>
          <w:i/>
          <w:sz w:val="24"/>
          <w:szCs w:val="24"/>
        </w:rPr>
        <w:t>TREK</w:t>
      </w:r>
      <w:proofErr w:type="spellEnd"/>
      <w:r w:rsidR="00CE54E6">
        <w:rPr>
          <w:rFonts w:cs="Arial"/>
          <w:b/>
          <w:i/>
          <w:sz w:val="24"/>
          <w:szCs w:val="24"/>
        </w:rPr>
        <w:t xml:space="preserve"> Training and Consulting Sp. z o. o.</w:t>
      </w:r>
      <w:r w:rsidR="00EA51F9">
        <w:rPr>
          <w:rFonts w:cs="Arial"/>
          <w:b/>
          <w:i/>
          <w:sz w:val="24"/>
          <w:szCs w:val="24"/>
        </w:rPr>
        <w:t xml:space="preserve"> w partnerstwie z Dolnośląską Agencją Rozwoju Regionalnego S. A.</w:t>
      </w:r>
    </w:p>
    <w:p w:rsidR="00B41111" w:rsidRPr="00513B3A" w:rsidRDefault="00B41111" w:rsidP="00B41111">
      <w:pPr>
        <w:ind w:left="-284"/>
        <w:jc w:val="center"/>
        <w:rPr>
          <w:b/>
          <w:i/>
          <w:sz w:val="24"/>
          <w:szCs w:val="24"/>
        </w:rPr>
      </w:pPr>
      <w:r>
        <w:rPr>
          <w:bCs/>
          <w:sz w:val="24"/>
          <w:szCs w:val="24"/>
        </w:rPr>
        <w:t>n</w:t>
      </w:r>
      <w:r w:rsidRPr="00513B3A">
        <w:rPr>
          <w:bCs/>
          <w:sz w:val="24"/>
          <w:szCs w:val="24"/>
        </w:rPr>
        <w:t xml:space="preserve">umer </w:t>
      </w:r>
      <w:r>
        <w:rPr>
          <w:bCs/>
          <w:sz w:val="24"/>
          <w:szCs w:val="24"/>
        </w:rPr>
        <w:t>p</w:t>
      </w:r>
      <w:r w:rsidRPr="00513B3A">
        <w:rPr>
          <w:bCs/>
          <w:sz w:val="24"/>
          <w:szCs w:val="24"/>
        </w:rPr>
        <w:t>rojektu:</w:t>
      </w:r>
      <w:r w:rsidRPr="00513B3A">
        <w:rPr>
          <w:b/>
          <w:sz w:val="24"/>
          <w:szCs w:val="24"/>
        </w:rPr>
        <w:t xml:space="preserve"> </w:t>
      </w:r>
      <w:r w:rsidR="00CE54E6" w:rsidRPr="00933685">
        <w:rPr>
          <w:rFonts w:asciiTheme="minorHAnsi" w:hAnsiTheme="minorHAnsi" w:cstheme="minorHAnsi"/>
          <w:i/>
          <w:sz w:val="28"/>
          <w:szCs w:val="24"/>
        </w:rPr>
        <w:t>FERS.01.03-IP.09-0063/24</w:t>
      </w:r>
    </w:p>
    <w:p w:rsidR="00E14A19" w:rsidRPr="00640198" w:rsidRDefault="00E14A19" w:rsidP="00834CFC">
      <w:pPr>
        <w:ind w:left="-284"/>
        <w:jc w:val="center"/>
        <w:rPr>
          <w:rFonts w:asciiTheme="minorHAnsi" w:hAnsiTheme="minorHAnsi" w:cstheme="minorHAnsi"/>
          <w:sz w:val="2"/>
          <w:szCs w:val="2"/>
        </w:rPr>
      </w:pPr>
    </w:p>
    <w:p w:rsidR="00B806DD" w:rsidRPr="00640198" w:rsidRDefault="00B806DD" w:rsidP="00B806DD">
      <w:pPr>
        <w:spacing w:after="0"/>
        <w:ind w:left="-284"/>
        <w:jc w:val="center"/>
        <w:rPr>
          <w:rFonts w:asciiTheme="minorHAnsi" w:hAnsiTheme="minorHAnsi" w:cstheme="minorHAnsi"/>
          <w:sz w:val="2"/>
          <w:szCs w:val="2"/>
        </w:rPr>
      </w:pPr>
    </w:p>
    <w:p w:rsidR="00B806DD" w:rsidRPr="00640198" w:rsidRDefault="00B806DD" w:rsidP="00B806DD">
      <w:pPr>
        <w:spacing w:after="0"/>
        <w:ind w:left="-284"/>
        <w:jc w:val="center"/>
        <w:rPr>
          <w:rFonts w:asciiTheme="minorHAnsi" w:hAnsiTheme="minorHAnsi" w:cstheme="minorHAnsi"/>
          <w:sz w:val="2"/>
          <w:szCs w:val="2"/>
        </w:rPr>
      </w:pPr>
    </w:p>
    <w:p w:rsidR="00B806DD" w:rsidRPr="00640198" w:rsidRDefault="00B806DD" w:rsidP="00B806DD">
      <w:pPr>
        <w:spacing w:after="0"/>
        <w:ind w:left="-284"/>
        <w:jc w:val="center"/>
        <w:rPr>
          <w:rFonts w:asciiTheme="minorHAnsi" w:hAnsiTheme="minorHAnsi" w:cstheme="minorHAnsi"/>
          <w:sz w:val="2"/>
          <w:szCs w:val="2"/>
        </w:rPr>
      </w:pPr>
    </w:p>
    <w:p w:rsidR="00B806DD" w:rsidRPr="00640198" w:rsidRDefault="00B806DD" w:rsidP="00B806DD">
      <w:pPr>
        <w:spacing w:after="0"/>
        <w:ind w:left="-284"/>
        <w:jc w:val="center"/>
        <w:rPr>
          <w:rFonts w:asciiTheme="minorHAnsi" w:hAnsiTheme="minorHAnsi" w:cstheme="minorHAnsi"/>
          <w:sz w:val="2"/>
          <w:szCs w:val="2"/>
        </w:rPr>
      </w:pPr>
    </w:p>
    <w:p w:rsidR="00B806DD" w:rsidRPr="00640198" w:rsidRDefault="00B806DD" w:rsidP="00B806DD">
      <w:pPr>
        <w:spacing w:after="120" w:line="240" w:lineRule="auto"/>
        <w:jc w:val="center"/>
        <w:rPr>
          <w:rFonts w:asciiTheme="minorHAnsi" w:hAnsiTheme="minorHAnsi" w:cstheme="minorHAnsi"/>
          <w:b/>
          <w:color w:val="7F7F7F"/>
          <w:sz w:val="18"/>
          <w:szCs w:val="19"/>
        </w:rPr>
      </w:pPr>
      <w:r w:rsidRPr="00640198">
        <w:rPr>
          <w:rFonts w:asciiTheme="minorHAnsi" w:hAnsiTheme="minorHAnsi" w:cstheme="minorHAnsi"/>
          <w:b/>
          <w:color w:val="7F7F7F"/>
          <w:sz w:val="18"/>
          <w:szCs w:val="19"/>
        </w:rPr>
        <w:t>FORMULARZ PROSIMY UZUPEŁNIĆ DRUKOWANYMI LITERAMI, A POLA WYBORU ZAZNACZYĆ „X”</w:t>
      </w:r>
    </w:p>
    <w:tbl>
      <w:tblPr>
        <w:tblW w:w="5046" w:type="pct"/>
        <w:tblBorders>
          <w:top w:val="double" w:sz="4" w:space="0" w:color="7F7F7F"/>
          <w:left w:val="double" w:sz="4" w:space="0" w:color="7F7F7F"/>
          <w:bottom w:val="double" w:sz="4" w:space="0" w:color="7F7F7F"/>
          <w:right w:val="double" w:sz="4" w:space="0" w:color="7F7F7F"/>
          <w:insideH w:val="double" w:sz="4" w:space="0" w:color="7F7F7F"/>
          <w:insideV w:val="doub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2723"/>
        <w:gridCol w:w="901"/>
        <w:gridCol w:w="437"/>
        <w:gridCol w:w="727"/>
        <w:gridCol w:w="437"/>
        <w:gridCol w:w="1456"/>
        <w:gridCol w:w="437"/>
        <w:gridCol w:w="1747"/>
        <w:gridCol w:w="506"/>
      </w:tblGrid>
      <w:tr w:rsidR="000F37E0" w:rsidRPr="00640198" w:rsidTr="007F3E24">
        <w:trPr>
          <w:trHeight w:val="148"/>
        </w:trPr>
        <w:tc>
          <w:tcPr>
            <w:tcW w:w="5000" w:type="pct"/>
            <w:gridSpan w:val="9"/>
            <w:shd w:val="clear" w:color="auto" w:fill="F2F2F2"/>
          </w:tcPr>
          <w:p w:rsidR="000F37E0" w:rsidRPr="00640198" w:rsidRDefault="000F37E0" w:rsidP="007F3E24">
            <w:pPr>
              <w:spacing w:before="50" w:after="50" w:line="240" w:lineRule="auto"/>
              <w:rPr>
                <w:rFonts w:asciiTheme="minorHAnsi" w:hAnsiTheme="minorHAnsi" w:cstheme="minorHAnsi"/>
                <w:b/>
                <w:szCs w:val="17"/>
              </w:rPr>
            </w:pPr>
            <w:r w:rsidRPr="00640198">
              <w:rPr>
                <w:rFonts w:asciiTheme="minorHAnsi" w:hAnsiTheme="minorHAnsi" w:cstheme="minorHAnsi"/>
                <w:b/>
                <w:szCs w:val="17"/>
              </w:rPr>
              <w:t>Informacje podstawowe:</w:t>
            </w:r>
          </w:p>
        </w:tc>
      </w:tr>
      <w:tr w:rsidR="000F37E0" w:rsidRPr="00640198" w:rsidTr="007F3E24">
        <w:trPr>
          <w:trHeight w:val="583"/>
        </w:trPr>
        <w:tc>
          <w:tcPr>
            <w:tcW w:w="1453" w:type="pct"/>
            <w:shd w:val="clear" w:color="auto" w:fill="F2F2F2"/>
            <w:vAlign w:val="center"/>
          </w:tcPr>
          <w:p w:rsidR="000F37E0" w:rsidRPr="00640198" w:rsidRDefault="000F37E0" w:rsidP="007F3E24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</w:rPr>
            </w:pPr>
            <w:r w:rsidRPr="00640198">
              <w:rPr>
                <w:rFonts w:asciiTheme="minorHAnsi" w:hAnsiTheme="minorHAnsi" w:cstheme="minorHAnsi"/>
                <w:szCs w:val="16"/>
              </w:rPr>
              <w:t>Nazwa Przedsiębiorcy (pełna nazwa Przedsiębiorcy zgodna z dokumentem rejestrowym)</w:t>
            </w:r>
          </w:p>
        </w:tc>
        <w:tc>
          <w:tcPr>
            <w:tcW w:w="3547" w:type="pct"/>
            <w:gridSpan w:val="8"/>
            <w:vAlign w:val="center"/>
          </w:tcPr>
          <w:p w:rsidR="000F37E0" w:rsidRPr="00640198" w:rsidRDefault="000F37E0" w:rsidP="007F3E24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</w:rPr>
            </w:pPr>
          </w:p>
        </w:tc>
      </w:tr>
      <w:tr w:rsidR="000F37E0" w:rsidRPr="00640198" w:rsidTr="006D029E">
        <w:trPr>
          <w:trHeight w:val="522"/>
        </w:trPr>
        <w:tc>
          <w:tcPr>
            <w:tcW w:w="1453" w:type="pct"/>
            <w:shd w:val="clear" w:color="auto" w:fill="F2F2F2"/>
            <w:vAlign w:val="center"/>
          </w:tcPr>
          <w:p w:rsidR="000F37E0" w:rsidRPr="00640198" w:rsidRDefault="000F37E0" w:rsidP="007F3E24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</w:rPr>
            </w:pPr>
            <w:r w:rsidRPr="00640198">
              <w:rPr>
                <w:rFonts w:asciiTheme="minorHAnsi" w:hAnsiTheme="minorHAnsi" w:cstheme="minorHAnsi"/>
                <w:szCs w:val="16"/>
              </w:rPr>
              <w:t>Forma prawna</w:t>
            </w:r>
          </w:p>
        </w:tc>
        <w:tc>
          <w:tcPr>
            <w:tcW w:w="3547" w:type="pct"/>
            <w:gridSpan w:val="8"/>
          </w:tcPr>
          <w:p w:rsidR="000F37E0" w:rsidRPr="00640198" w:rsidRDefault="000F37E0" w:rsidP="007F3E24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</w:rPr>
            </w:pPr>
          </w:p>
        </w:tc>
      </w:tr>
      <w:tr w:rsidR="000F37E0" w:rsidRPr="00640198" w:rsidTr="007F3E24">
        <w:tc>
          <w:tcPr>
            <w:tcW w:w="1453" w:type="pct"/>
            <w:shd w:val="clear" w:color="auto" w:fill="F2F2F2"/>
            <w:vAlign w:val="center"/>
          </w:tcPr>
          <w:p w:rsidR="000F37E0" w:rsidRPr="00640198" w:rsidRDefault="000F37E0" w:rsidP="007F3E24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</w:rPr>
            </w:pPr>
            <w:r w:rsidRPr="00640198">
              <w:rPr>
                <w:rFonts w:asciiTheme="minorHAnsi" w:hAnsiTheme="minorHAnsi" w:cstheme="minorHAnsi"/>
                <w:szCs w:val="16"/>
              </w:rPr>
              <w:t>Numer KRS (jeśli dotyczy)</w:t>
            </w:r>
          </w:p>
        </w:tc>
        <w:tc>
          <w:tcPr>
            <w:tcW w:w="3547" w:type="pct"/>
            <w:gridSpan w:val="8"/>
          </w:tcPr>
          <w:p w:rsidR="000F37E0" w:rsidRPr="00640198" w:rsidRDefault="000F37E0" w:rsidP="007F3E24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</w:rPr>
            </w:pPr>
          </w:p>
        </w:tc>
      </w:tr>
      <w:tr w:rsidR="000F37E0" w:rsidRPr="00640198" w:rsidTr="007F3E24">
        <w:tc>
          <w:tcPr>
            <w:tcW w:w="1453" w:type="pct"/>
            <w:shd w:val="clear" w:color="auto" w:fill="F2F2F2"/>
            <w:vAlign w:val="center"/>
          </w:tcPr>
          <w:p w:rsidR="000F37E0" w:rsidRPr="00640198" w:rsidRDefault="000F37E0" w:rsidP="007F3E24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</w:rPr>
            </w:pPr>
            <w:r w:rsidRPr="00640198">
              <w:rPr>
                <w:rFonts w:asciiTheme="minorHAnsi" w:hAnsiTheme="minorHAnsi" w:cstheme="minorHAnsi"/>
                <w:szCs w:val="16"/>
              </w:rPr>
              <w:t>Telefon</w:t>
            </w:r>
          </w:p>
        </w:tc>
        <w:tc>
          <w:tcPr>
            <w:tcW w:w="1335" w:type="pct"/>
            <w:gridSpan w:val="4"/>
          </w:tcPr>
          <w:p w:rsidR="000F37E0" w:rsidRPr="00640198" w:rsidRDefault="000F37E0" w:rsidP="007F3E24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</w:rPr>
            </w:pPr>
          </w:p>
        </w:tc>
        <w:tc>
          <w:tcPr>
            <w:tcW w:w="1010" w:type="pct"/>
            <w:gridSpan w:val="2"/>
            <w:shd w:val="clear" w:color="auto" w:fill="F2F2F2"/>
          </w:tcPr>
          <w:p w:rsidR="000F37E0" w:rsidRPr="00640198" w:rsidRDefault="000F37E0" w:rsidP="007F3E24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</w:rPr>
            </w:pPr>
            <w:r w:rsidRPr="00640198">
              <w:rPr>
                <w:rFonts w:asciiTheme="minorHAnsi" w:hAnsiTheme="minorHAnsi" w:cstheme="minorHAnsi"/>
                <w:szCs w:val="16"/>
              </w:rPr>
              <w:t xml:space="preserve">NIP </w:t>
            </w:r>
          </w:p>
        </w:tc>
        <w:tc>
          <w:tcPr>
            <w:tcW w:w="1202" w:type="pct"/>
            <w:gridSpan w:val="2"/>
          </w:tcPr>
          <w:p w:rsidR="000F37E0" w:rsidRPr="00640198" w:rsidRDefault="000F37E0" w:rsidP="007F3E24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</w:rPr>
            </w:pPr>
          </w:p>
        </w:tc>
      </w:tr>
      <w:tr w:rsidR="000F37E0" w:rsidRPr="00640198" w:rsidTr="007F3E24">
        <w:tc>
          <w:tcPr>
            <w:tcW w:w="1453" w:type="pct"/>
            <w:shd w:val="clear" w:color="auto" w:fill="F2F2F2"/>
            <w:vAlign w:val="center"/>
          </w:tcPr>
          <w:p w:rsidR="000F37E0" w:rsidRPr="00640198" w:rsidRDefault="000F37E0" w:rsidP="007F3E24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</w:rPr>
            </w:pPr>
            <w:r w:rsidRPr="00640198">
              <w:rPr>
                <w:rFonts w:asciiTheme="minorHAnsi" w:hAnsiTheme="minorHAnsi" w:cstheme="minorHAnsi"/>
                <w:szCs w:val="16"/>
              </w:rPr>
              <w:t>E-mail</w:t>
            </w:r>
          </w:p>
        </w:tc>
        <w:tc>
          <w:tcPr>
            <w:tcW w:w="1335" w:type="pct"/>
            <w:gridSpan w:val="4"/>
          </w:tcPr>
          <w:p w:rsidR="000F37E0" w:rsidRPr="00640198" w:rsidRDefault="000F37E0" w:rsidP="007F3E24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</w:rPr>
            </w:pPr>
          </w:p>
        </w:tc>
        <w:tc>
          <w:tcPr>
            <w:tcW w:w="1010" w:type="pct"/>
            <w:gridSpan w:val="2"/>
            <w:shd w:val="clear" w:color="auto" w:fill="F2F2F2"/>
          </w:tcPr>
          <w:p w:rsidR="000F37E0" w:rsidRPr="00640198" w:rsidRDefault="00EA1A92" w:rsidP="007F3E24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</w:rPr>
            </w:pPr>
            <w:r w:rsidRPr="00640198">
              <w:rPr>
                <w:rFonts w:asciiTheme="minorHAnsi" w:hAnsiTheme="minorHAnsi" w:cstheme="minorHAnsi"/>
                <w:szCs w:val="16"/>
              </w:rPr>
              <w:t>PKD</w:t>
            </w:r>
            <w:r w:rsidRPr="00640198">
              <w:rPr>
                <w:rStyle w:val="Odwoanieprzypisudolnego"/>
                <w:rFonts w:asciiTheme="minorHAnsi" w:hAnsiTheme="minorHAnsi" w:cstheme="minorHAnsi"/>
                <w:szCs w:val="16"/>
              </w:rPr>
              <w:footnoteReference w:id="1"/>
            </w:r>
          </w:p>
        </w:tc>
        <w:tc>
          <w:tcPr>
            <w:tcW w:w="1202" w:type="pct"/>
            <w:gridSpan w:val="2"/>
          </w:tcPr>
          <w:p w:rsidR="000F37E0" w:rsidRPr="00640198" w:rsidRDefault="000F37E0" w:rsidP="007F3E24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</w:rPr>
            </w:pPr>
          </w:p>
        </w:tc>
      </w:tr>
      <w:tr w:rsidR="000F37E0" w:rsidRPr="00640198" w:rsidTr="007F3E24">
        <w:tc>
          <w:tcPr>
            <w:tcW w:w="1453" w:type="pct"/>
            <w:vMerge w:val="restart"/>
            <w:shd w:val="clear" w:color="auto" w:fill="F2F2F2"/>
          </w:tcPr>
          <w:p w:rsidR="000F37E0" w:rsidRPr="00640198" w:rsidRDefault="00603313" w:rsidP="007F3E24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</w:rPr>
            </w:pPr>
            <w:r w:rsidRPr="00640198">
              <w:rPr>
                <w:rFonts w:asciiTheme="minorHAnsi" w:hAnsiTheme="minorHAnsi" w:cstheme="minorHAnsi"/>
                <w:szCs w:val="16"/>
              </w:rPr>
              <w:t>Dane adresowe Przedsiębiorcy</w:t>
            </w:r>
          </w:p>
        </w:tc>
        <w:tc>
          <w:tcPr>
            <w:tcW w:w="1335" w:type="pct"/>
            <w:gridSpan w:val="4"/>
          </w:tcPr>
          <w:p w:rsidR="000F37E0" w:rsidRPr="00640198" w:rsidRDefault="000F37E0" w:rsidP="007F3E24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</w:rPr>
            </w:pPr>
            <w:r w:rsidRPr="00640198">
              <w:rPr>
                <w:rFonts w:asciiTheme="minorHAnsi" w:hAnsiTheme="minorHAnsi" w:cstheme="minorHAnsi"/>
                <w:szCs w:val="16"/>
              </w:rPr>
              <w:t>Miejscowość</w:t>
            </w:r>
          </w:p>
        </w:tc>
        <w:tc>
          <w:tcPr>
            <w:tcW w:w="2212" w:type="pct"/>
            <w:gridSpan w:val="4"/>
          </w:tcPr>
          <w:p w:rsidR="000F37E0" w:rsidRPr="00640198" w:rsidRDefault="000F37E0" w:rsidP="007F3E24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  <w:highlight w:val="yellow"/>
              </w:rPr>
            </w:pPr>
          </w:p>
        </w:tc>
      </w:tr>
      <w:tr w:rsidR="000F37E0" w:rsidRPr="00640198" w:rsidTr="007F3E24">
        <w:tc>
          <w:tcPr>
            <w:tcW w:w="1453" w:type="pct"/>
            <w:vMerge/>
            <w:shd w:val="clear" w:color="auto" w:fill="F2F2F2"/>
          </w:tcPr>
          <w:p w:rsidR="000F37E0" w:rsidRPr="00640198" w:rsidRDefault="000F37E0" w:rsidP="007F3E24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</w:rPr>
            </w:pPr>
          </w:p>
        </w:tc>
        <w:tc>
          <w:tcPr>
            <w:tcW w:w="1335" w:type="pct"/>
            <w:gridSpan w:val="4"/>
          </w:tcPr>
          <w:p w:rsidR="000F37E0" w:rsidRPr="00640198" w:rsidRDefault="000F37E0" w:rsidP="007F3E24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</w:rPr>
            </w:pPr>
            <w:r w:rsidRPr="00640198">
              <w:rPr>
                <w:rFonts w:asciiTheme="minorHAnsi" w:hAnsiTheme="minorHAnsi" w:cstheme="minorHAnsi"/>
                <w:szCs w:val="16"/>
              </w:rPr>
              <w:t>Gmina</w:t>
            </w:r>
          </w:p>
        </w:tc>
        <w:tc>
          <w:tcPr>
            <w:tcW w:w="2212" w:type="pct"/>
            <w:gridSpan w:val="4"/>
          </w:tcPr>
          <w:p w:rsidR="000F37E0" w:rsidRPr="00640198" w:rsidRDefault="000F37E0" w:rsidP="007F3E24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  <w:highlight w:val="yellow"/>
              </w:rPr>
            </w:pPr>
          </w:p>
        </w:tc>
      </w:tr>
      <w:tr w:rsidR="000F37E0" w:rsidRPr="00640198" w:rsidTr="007F3E24">
        <w:tc>
          <w:tcPr>
            <w:tcW w:w="1453" w:type="pct"/>
            <w:vMerge/>
            <w:shd w:val="clear" w:color="auto" w:fill="F2F2F2"/>
          </w:tcPr>
          <w:p w:rsidR="000F37E0" w:rsidRPr="00640198" w:rsidRDefault="000F37E0" w:rsidP="007F3E24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</w:rPr>
            </w:pPr>
          </w:p>
        </w:tc>
        <w:tc>
          <w:tcPr>
            <w:tcW w:w="1335" w:type="pct"/>
            <w:gridSpan w:val="4"/>
          </w:tcPr>
          <w:p w:rsidR="000F37E0" w:rsidRPr="00640198" w:rsidRDefault="000F37E0" w:rsidP="007F3E24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</w:rPr>
            </w:pPr>
            <w:r w:rsidRPr="00640198">
              <w:rPr>
                <w:rFonts w:asciiTheme="minorHAnsi" w:hAnsiTheme="minorHAnsi" w:cstheme="minorHAnsi"/>
                <w:szCs w:val="16"/>
              </w:rPr>
              <w:t>Powiat</w:t>
            </w:r>
          </w:p>
        </w:tc>
        <w:tc>
          <w:tcPr>
            <w:tcW w:w="2212" w:type="pct"/>
            <w:gridSpan w:val="4"/>
          </w:tcPr>
          <w:p w:rsidR="000F37E0" w:rsidRPr="00640198" w:rsidRDefault="000F37E0" w:rsidP="007F3E24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  <w:highlight w:val="yellow"/>
              </w:rPr>
            </w:pPr>
          </w:p>
        </w:tc>
      </w:tr>
      <w:tr w:rsidR="000F37E0" w:rsidRPr="00640198" w:rsidTr="007F3E24">
        <w:tc>
          <w:tcPr>
            <w:tcW w:w="1453" w:type="pct"/>
            <w:vMerge/>
            <w:shd w:val="clear" w:color="auto" w:fill="F2F2F2"/>
          </w:tcPr>
          <w:p w:rsidR="000F37E0" w:rsidRPr="00640198" w:rsidRDefault="000F37E0" w:rsidP="007F3E24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</w:rPr>
            </w:pPr>
          </w:p>
        </w:tc>
        <w:tc>
          <w:tcPr>
            <w:tcW w:w="1335" w:type="pct"/>
            <w:gridSpan w:val="4"/>
          </w:tcPr>
          <w:p w:rsidR="000F37E0" w:rsidRPr="00640198" w:rsidRDefault="000F37E0" w:rsidP="007F3E24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</w:rPr>
            </w:pPr>
            <w:r w:rsidRPr="00640198">
              <w:rPr>
                <w:rFonts w:asciiTheme="minorHAnsi" w:hAnsiTheme="minorHAnsi" w:cstheme="minorHAnsi"/>
                <w:szCs w:val="16"/>
              </w:rPr>
              <w:t>Województwo</w:t>
            </w:r>
          </w:p>
        </w:tc>
        <w:tc>
          <w:tcPr>
            <w:tcW w:w="2212" w:type="pct"/>
            <w:gridSpan w:val="4"/>
          </w:tcPr>
          <w:p w:rsidR="000F37E0" w:rsidRPr="00640198" w:rsidRDefault="000F37E0" w:rsidP="007F3E24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  <w:highlight w:val="yellow"/>
              </w:rPr>
            </w:pPr>
          </w:p>
        </w:tc>
      </w:tr>
      <w:tr w:rsidR="000F37E0" w:rsidRPr="00640198" w:rsidTr="006D029E">
        <w:trPr>
          <w:trHeight w:val="468"/>
        </w:trPr>
        <w:tc>
          <w:tcPr>
            <w:tcW w:w="1453" w:type="pct"/>
            <w:shd w:val="clear" w:color="auto" w:fill="F2F2F2"/>
            <w:vAlign w:val="center"/>
          </w:tcPr>
          <w:p w:rsidR="000F37E0" w:rsidRPr="00640198" w:rsidRDefault="000F37E0" w:rsidP="006D029E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</w:rPr>
            </w:pPr>
            <w:r w:rsidRPr="00640198">
              <w:rPr>
                <w:rFonts w:asciiTheme="minorHAnsi" w:hAnsiTheme="minorHAnsi" w:cstheme="minorHAnsi"/>
                <w:szCs w:val="16"/>
              </w:rPr>
              <w:t>Status Przedsiębiorcy</w:t>
            </w:r>
          </w:p>
        </w:tc>
        <w:tc>
          <w:tcPr>
            <w:tcW w:w="481" w:type="pct"/>
            <w:vAlign w:val="center"/>
          </w:tcPr>
          <w:p w:rsidR="000F37E0" w:rsidRPr="00640198" w:rsidRDefault="000F37E0" w:rsidP="006D029E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</w:rPr>
            </w:pPr>
            <w:r w:rsidRPr="00640198">
              <w:rPr>
                <w:rFonts w:asciiTheme="minorHAnsi" w:hAnsiTheme="minorHAnsi" w:cstheme="minorHAnsi"/>
                <w:szCs w:val="16"/>
              </w:rPr>
              <w:t>Mikro</w:t>
            </w:r>
          </w:p>
        </w:tc>
        <w:tc>
          <w:tcPr>
            <w:tcW w:w="233" w:type="pct"/>
            <w:vAlign w:val="center"/>
          </w:tcPr>
          <w:p w:rsidR="000F37E0" w:rsidRPr="00640198" w:rsidRDefault="000F37E0" w:rsidP="006D029E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</w:rPr>
            </w:pPr>
          </w:p>
        </w:tc>
        <w:tc>
          <w:tcPr>
            <w:tcW w:w="388" w:type="pct"/>
            <w:vAlign w:val="center"/>
          </w:tcPr>
          <w:p w:rsidR="000F37E0" w:rsidRPr="00640198" w:rsidRDefault="000F37E0" w:rsidP="006D029E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</w:rPr>
            </w:pPr>
            <w:r w:rsidRPr="00640198">
              <w:rPr>
                <w:rFonts w:asciiTheme="minorHAnsi" w:hAnsiTheme="minorHAnsi" w:cstheme="minorHAnsi"/>
                <w:szCs w:val="16"/>
              </w:rPr>
              <w:t>Mały</w:t>
            </w:r>
          </w:p>
        </w:tc>
        <w:tc>
          <w:tcPr>
            <w:tcW w:w="233" w:type="pct"/>
            <w:vAlign w:val="center"/>
          </w:tcPr>
          <w:p w:rsidR="000F37E0" w:rsidRPr="00640198" w:rsidRDefault="000F37E0" w:rsidP="006D029E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</w:rPr>
            </w:pPr>
          </w:p>
        </w:tc>
        <w:tc>
          <w:tcPr>
            <w:tcW w:w="777" w:type="pct"/>
            <w:vAlign w:val="center"/>
          </w:tcPr>
          <w:p w:rsidR="000F37E0" w:rsidRPr="00640198" w:rsidRDefault="000F37E0" w:rsidP="006D029E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</w:rPr>
            </w:pPr>
            <w:r w:rsidRPr="00640198">
              <w:rPr>
                <w:rFonts w:asciiTheme="minorHAnsi" w:hAnsiTheme="minorHAnsi" w:cstheme="minorHAnsi"/>
                <w:szCs w:val="16"/>
              </w:rPr>
              <w:t>Średni</w:t>
            </w:r>
          </w:p>
        </w:tc>
        <w:tc>
          <w:tcPr>
            <w:tcW w:w="233" w:type="pct"/>
            <w:vAlign w:val="center"/>
          </w:tcPr>
          <w:p w:rsidR="000F37E0" w:rsidRPr="00640198" w:rsidRDefault="000F37E0" w:rsidP="006D029E">
            <w:pPr>
              <w:spacing w:before="50" w:after="50" w:line="240" w:lineRule="auto"/>
              <w:rPr>
                <w:rFonts w:asciiTheme="minorHAnsi" w:hAnsiTheme="minorHAnsi" w:cstheme="minorHAnsi"/>
                <w:szCs w:val="17"/>
              </w:rPr>
            </w:pPr>
          </w:p>
        </w:tc>
        <w:tc>
          <w:tcPr>
            <w:tcW w:w="932" w:type="pct"/>
            <w:vAlign w:val="center"/>
          </w:tcPr>
          <w:p w:rsidR="000F37E0" w:rsidRPr="00640198" w:rsidRDefault="000F37E0" w:rsidP="006D029E">
            <w:pPr>
              <w:spacing w:before="50" w:after="50" w:line="240" w:lineRule="auto"/>
              <w:rPr>
                <w:rFonts w:asciiTheme="minorHAnsi" w:hAnsiTheme="minorHAnsi" w:cstheme="minorHAnsi"/>
                <w:szCs w:val="17"/>
              </w:rPr>
            </w:pPr>
            <w:r w:rsidRPr="00640198">
              <w:rPr>
                <w:rFonts w:asciiTheme="minorHAnsi" w:hAnsiTheme="minorHAnsi" w:cstheme="minorHAnsi"/>
                <w:szCs w:val="17"/>
              </w:rPr>
              <w:t>Duży</w:t>
            </w:r>
          </w:p>
        </w:tc>
        <w:tc>
          <w:tcPr>
            <w:tcW w:w="270" w:type="pct"/>
            <w:vAlign w:val="center"/>
          </w:tcPr>
          <w:p w:rsidR="000F37E0" w:rsidRPr="00640198" w:rsidRDefault="000F37E0" w:rsidP="006D029E">
            <w:pPr>
              <w:spacing w:before="50" w:after="50" w:line="240" w:lineRule="auto"/>
              <w:rPr>
                <w:rFonts w:asciiTheme="minorHAnsi" w:hAnsiTheme="minorHAnsi" w:cstheme="minorHAnsi"/>
                <w:szCs w:val="17"/>
              </w:rPr>
            </w:pPr>
          </w:p>
        </w:tc>
      </w:tr>
      <w:tr w:rsidR="000F37E0" w:rsidRPr="00640198" w:rsidTr="006D029E">
        <w:trPr>
          <w:trHeight w:val="518"/>
        </w:trPr>
        <w:tc>
          <w:tcPr>
            <w:tcW w:w="1453" w:type="pct"/>
            <w:shd w:val="clear" w:color="auto" w:fill="F2F2F2"/>
            <w:vAlign w:val="center"/>
          </w:tcPr>
          <w:p w:rsidR="000F37E0" w:rsidRPr="00640198" w:rsidRDefault="000F37E0" w:rsidP="006D029E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</w:rPr>
            </w:pPr>
            <w:r w:rsidRPr="00640198">
              <w:rPr>
                <w:rFonts w:asciiTheme="minorHAnsi" w:hAnsiTheme="minorHAnsi" w:cstheme="minorHAnsi"/>
                <w:szCs w:val="16"/>
              </w:rPr>
              <w:t>Typ przedsiębiorstwa</w:t>
            </w:r>
          </w:p>
        </w:tc>
        <w:tc>
          <w:tcPr>
            <w:tcW w:w="1102" w:type="pct"/>
            <w:gridSpan w:val="3"/>
            <w:vAlign w:val="center"/>
          </w:tcPr>
          <w:p w:rsidR="000F37E0" w:rsidRPr="00640198" w:rsidRDefault="000F37E0" w:rsidP="006D029E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</w:rPr>
            </w:pPr>
            <w:r w:rsidRPr="00640198">
              <w:rPr>
                <w:rFonts w:asciiTheme="minorHAnsi" w:hAnsiTheme="minorHAnsi" w:cstheme="minorHAnsi"/>
                <w:szCs w:val="16"/>
              </w:rPr>
              <w:t>Samodzielne</w:t>
            </w:r>
          </w:p>
        </w:tc>
        <w:tc>
          <w:tcPr>
            <w:tcW w:w="233" w:type="pct"/>
            <w:vAlign w:val="center"/>
          </w:tcPr>
          <w:p w:rsidR="000F37E0" w:rsidRPr="00640198" w:rsidRDefault="000F37E0" w:rsidP="006D029E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</w:rPr>
            </w:pPr>
          </w:p>
        </w:tc>
        <w:tc>
          <w:tcPr>
            <w:tcW w:w="777" w:type="pct"/>
            <w:vAlign w:val="center"/>
          </w:tcPr>
          <w:p w:rsidR="000F37E0" w:rsidRPr="00640198" w:rsidRDefault="000F37E0" w:rsidP="006D029E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</w:rPr>
            </w:pPr>
            <w:r w:rsidRPr="00640198">
              <w:rPr>
                <w:rFonts w:asciiTheme="minorHAnsi" w:hAnsiTheme="minorHAnsi" w:cstheme="minorHAnsi"/>
                <w:szCs w:val="16"/>
              </w:rPr>
              <w:t>Partnerskie</w:t>
            </w:r>
          </w:p>
        </w:tc>
        <w:tc>
          <w:tcPr>
            <w:tcW w:w="233" w:type="pct"/>
            <w:vAlign w:val="center"/>
          </w:tcPr>
          <w:p w:rsidR="000F37E0" w:rsidRPr="00640198" w:rsidRDefault="000F37E0" w:rsidP="006D029E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</w:rPr>
            </w:pPr>
          </w:p>
        </w:tc>
        <w:tc>
          <w:tcPr>
            <w:tcW w:w="932" w:type="pct"/>
            <w:vAlign w:val="center"/>
          </w:tcPr>
          <w:p w:rsidR="000F37E0" w:rsidRPr="00640198" w:rsidRDefault="000F37E0" w:rsidP="006D029E">
            <w:pPr>
              <w:spacing w:before="50" w:after="50" w:line="240" w:lineRule="auto"/>
              <w:rPr>
                <w:rFonts w:asciiTheme="minorHAnsi" w:hAnsiTheme="minorHAnsi" w:cstheme="minorHAnsi"/>
                <w:szCs w:val="16"/>
              </w:rPr>
            </w:pPr>
            <w:r w:rsidRPr="00640198">
              <w:rPr>
                <w:rFonts w:asciiTheme="minorHAnsi" w:hAnsiTheme="minorHAnsi" w:cstheme="minorHAnsi"/>
                <w:szCs w:val="16"/>
              </w:rPr>
              <w:t>Powiązane</w:t>
            </w:r>
          </w:p>
        </w:tc>
        <w:tc>
          <w:tcPr>
            <w:tcW w:w="270" w:type="pct"/>
            <w:vAlign w:val="center"/>
          </w:tcPr>
          <w:p w:rsidR="000F37E0" w:rsidRPr="00640198" w:rsidRDefault="000F37E0" w:rsidP="006D029E">
            <w:pPr>
              <w:spacing w:before="50" w:after="50" w:line="240" w:lineRule="auto"/>
              <w:rPr>
                <w:rFonts w:asciiTheme="minorHAnsi" w:hAnsiTheme="minorHAnsi" w:cstheme="minorHAnsi"/>
                <w:szCs w:val="17"/>
              </w:rPr>
            </w:pPr>
          </w:p>
        </w:tc>
      </w:tr>
    </w:tbl>
    <w:p w:rsidR="00B806DD" w:rsidRPr="00AD5FFB" w:rsidRDefault="00B806DD" w:rsidP="00B806DD">
      <w:pPr>
        <w:spacing w:after="0"/>
        <w:rPr>
          <w:rFonts w:asciiTheme="minorHAnsi" w:hAnsiTheme="minorHAnsi" w:cstheme="minorHAnsi"/>
          <w:sz w:val="14"/>
        </w:rPr>
      </w:pPr>
      <w:r w:rsidRPr="00AD5FFB">
        <w:rPr>
          <w:rFonts w:asciiTheme="minorHAnsi" w:hAnsiTheme="minorHAnsi" w:cstheme="minorHAnsi"/>
        </w:rPr>
        <w:t xml:space="preserve"> </w:t>
      </w:r>
    </w:p>
    <w:tbl>
      <w:tblPr>
        <w:tblW w:w="5046" w:type="pct"/>
        <w:tblBorders>
          <w:top w:val="double" w:sz="4" w:space="0" w:color="7F7F7F"/>
          <w:left w:val="double" w:sz="4" w:space="0" w:color="7F7F7F"/>
          <w:bottom w:val="double" w:sz="4" w:space="0" w:color="7F7F7F"/>
          <w:right w:val="double" w:sz="4" w:space="0" w:color="7F7F7F"/>
          <w:insideH w:val="double" w:sz="4" w:space="0" w:color="7F7F7F"/>
          <w:insideV w:val="double" w:sz="4" w:space="0" w:color="7F7F7F"/>
        </w:tblBorders>
        <w:tblLook w:val="04A0" w:firstRow="1" w:lastRow="0" w:firstColumn="1" w:lastColumn="0" w:noHBand="0" w:noVBand="1"/>
      </w:tblPr>
      <w:tblGrid>
        <w:gridCol w:w="2751"/>
        <w:gridCol w:w="2474"/>
        <w:gridCol w:w="1893"/>
        <w:gridCol w:w="2253"/>
      </w:tblGrid>
      <w:tr w:rsidR="00B806DD" w:rsidRPr="00640198" w:rsidTr="006D029E">
        <w:trPr>
          <w:trHeight w:val="1134"/>
        </w:trPr>
        <w:tc>
          <w:tcPr>
            <w:tcW w:w="1468" w:type="pct"/>
            <w:shd w:val="clear" w:color="auto" w:fill="F2F2F2"/>
            <w:vAlign w:val="center"/>
          </w:tcPr>
          <w:p w:rsidR="00B806DD" w:rsidRPr="00AD5FFB" w:rsidRDefault="00B806DD" w:rsidP="000601FA">
            <w:pPr>
              <w:spacing w:before="50" w:after="5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D029E">
              <w:rPr>
                <w:rFonts w:asciiTheme="minorHAnsi" w:hAnsiTheme="minorHAnsi" w:cstheme="minorHAnsi"/>
                <w:sz w:val="20"/>
                <w:szCs w:val="20"/>
              </w:rPr>
              <w:t>Imię i nazwisko osoby/</w:t>
            </w:r>
            <w:proofErr w:type="spellStart"/>
            <w:r w:rsidRPr="006D029E">
              <w:rPr>
                <w:rFonts w:asciiTheme="minorHAnsi" w:hAnsiTheme="minorHAnsi" w:cstheme="minorHAnsi"/>
                <w:sz w:val="20"/>
                <w:szCs w:val="20"/>
              </w:rPr>
              <w:t>ób</w:t>
            </w:r>
            <w:proofErr w:type="spellEnd"/>
            <w:r w:rsidRPr="006D029E">
              <w:rPr>
                <w:rFonts w:asciiTheme="minorHAnsi" w:hAnsiTheme="minorHAnsi" w:cstheme="minorHAnsi"/>
                <w:sz w:val="20"/>
                <w:szCs w:val="20"/>
              </w:rPr>
              <w:t xml:space="preserve"> uprawnionej/</w:t>
            </w:r>
            <w:proofErr w:type="spellStart"/>
            <w:r w:rsidRPr="006D029E">
              <w:rPr>
                <w:rFonts w:asciiTheme="minorHAnsi" w:hAnsiTheme="minorHAnsi" w:cstheme="minorHAnsi"/>
                <w:sz w:val="20"/>
                <w:szCs w:val="20"/>
              </w:rPr>
              <w:t>ych</w:t>
            </w:r>
            <w:proofErr w:type="spellEnd"/>
            <w:r w:rsidRPr="006D029E">
              <w:rPr>
                <w:rFonts w:asciiTheme="minorHAnsi" w:hAnsiTheme="minorHAnsi" w:cstheme="minorHAnsi"/>
                <w:sz w:val="20"/>
                <w:szCs w:val="20"/>
              </w:rPr>
              <w:t xml:space="preserve"> do </w:t>
            </w:r>
            <w:r w:rsidR="003E3334">
              <w:rPr>
                <w:rFonts w:asciiTheme="minorHAnsi" w:hAnsiTheme="minorHAnsi" w:cstheme="minorHAnsi"/>
                <w:sz w:val="20"/>
                <w:szCs w:val="20"/>
              </w:rPr>
              <w:t>repre</w:t>
            </w:r>
            <w:r w:rsidR="003E3334" w:rsidRPr="006D029E">
              <w:rPr>
                <w:rFonts w:asciiTheme="minorHAnsi" w:hAnsiTheme="minorHAnsi" w:cstheme="minorHAnsi"/>
                <w:sz w:val="20"/>
                <w:szCs w:val="20"/>
              </w:rPr>
              <w:t>ze</w:t>
            </w:r>
            <w:r w:rsidR="003E3334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3E3334" w:rsidRPr="006D029E">
              <w:rPr>
                <w:rFonts w:asciiTheme="minorHAnsi" w:hAnsiTheme="minorHAnsi" w:cstheme="minorHAnsi"/>
                <w:sz w:val="20"/>
                <w:szCs w:val="20"/>
              </w:rPr>
              <w:t>towania</w:t>
            </w:r>
            <w:r w:rsidRPr="006D029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D2883" w:rsidRPr="006D029E">
              <w:rPr>
                <w:rFonts w:asciiTheme="minorHAnsi" w:hAnsiTheme="minorHAnsi" w:cstheme="minorHAnsi"/>
                <w:sz w:val="20"/>
                <w:szCs w:val="20"/>
              </w:rPr>
              <w:t>Przedsiębiorcy</w:t>
            </w:r>
            <w:r w:rsidRPr="006D029E">
              <w:rPr>
                <w:rFonts w:asciiTheme="minorHAnsi" w:hAnsiTheme="minorHAnsi" w:cstheme="minorHAnsi"/>
                <w:sz w:val="20"/>
                <w:szCs w:val="20"/>
              </w:rPr>
              <w:t xml:space="preserve"> wg dokumentu rejestrowego</w:t>
            </w:r>
          </w:p>
        </w:tc>
        <w:tc>
          <w:tcPr>
            <w:tcW w:w="1320" w:type="pct"/>
            <w:vAlign w:val="center"/>
          </w:tcPr>
          <w:p w:rsidR="00B806DD" w:rsidRPr="00AD5FFB" w:rsidRDefault="00B806DD" w:rsidP="000601FA">
            <w:pPr>
              <w:spacing w:before="50" w:after="5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10" w:type="pct"/>
            <w:shd w:val="clear" w:color="auto" w:fill="F2F2F2"/>
            <w:vAlign w:val="center"/>
          </w:tcPr>
          <w:p w:rsidR="00B806DD" w:rsidRPr="00AD5FFB" w:rsidRDefault="00B806DD" w:rsidP="000601FA">
            <w:pPr>
              <w:spacing w:before="50" w:after="5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D029E">
              <w:rPr>
                <w:rFonts w:asciiTheme="minorHAnsi" w:hAnsiTheme="minorHAnsi" w:cstheme="minorHAnsi"/>
                <w:sz w:val="20"/>
                <w:szCs w:val="20"/>
              </w:rPr>
              <w:t>Zajmowane stanowisko</w:t>
            </w:r>
          </w:p>
        </w:tc>
        <w:tc>
          <w:tcPr>
            <w:tcW w:w="1202" w:type="pct"/>
            <w:vAlign w:val="center"/>
          </w:tcPr>
          <w:p w:rsidR="00B806DD" w:rsidRPr="00AD5FFB" w:rsidRDefault="00B806DD" w:rsidP="000601FA">
            <w:pPr>
              <w:spacing w:before="50" w:after="5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806DD" w:rsidRPr="00640198" w:rsidTr="006D029E">
        <w:trPr>
          <w:trHeight w:val="650"/>
        </w:trPr>
        <w:tc>
          <w:tcPr>
            <w:tcW w:w="1468" w:type="pct"/>
            <w:shd w:val="clear" w:color="auto" w:fill="F2F2F2"/>
            <w:vAlign w:val="center"/>
          </w:tcPr>
          <w:p w:rsidR="00B806DD" w:rsidRPr="00AD5FFB" w:rsidRDefault="00B806DD" w:rsidP="000601FA">
            <w:pPr>
              <w:spacing w:before="50" w:after="5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D029E">
              <w:rPr>
                <w:rFonts w:asciiTheme="minorHAnsi" w:hAnsiTheme="minorHAnsi" w:cstheme="minorHAnsi"/>
                <w:sz w:val="20"/>
                <w:szCs w:val="20"/>
              </w:rPr>
              <w:t>Osoba do kontaktu</w:t>
            </w:r>
          </w:p>
        </w:tc>
        <w:tc>
          <w:tcPr>
            <w:tcW w:w="1320" w:type="pct"/>
          </w:tcPr>
          <w:p w:rsidR="00B806DD" w:rsidRPr="00AD5FFB" w:rsidRDefault="00B806DD" w:rsidP="000601FA">
            <w:pPr>
              <w:spacing w:before="50" w:after="5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10" w:type="pct"/>
            <w:shd w:val="clear" w:color="auto" w:fill="F2F2F2"/>
          </w:tcPr>
          <w:p w:rsidR="00B806DD" w:rsidRPr="00AD5FFB" w:rsidRDefault="00B806DD" w:rsidP="000601FA">
            <w:pPr>
              <w:spacing w:before="50" w:after="5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6D029E">
              <w:rPr>
                <w:rFonts w:asciiTheme="minorHAnsi" w:hAnsiTheme="minorHAnsi" w:cstheme="minorHAnsi"/>
                <w:sz w:val="20"/>
                <w:szCs w:val="20"/>
              </w:rPr>
              <w:t>Telefon i e-mail kontaktowy</w:t>
            </w:r>
          </w:p>
        </w:tc>
        <w:tc>
          <w:tcPr>
            <w:tcW w:w="1202" w:type="pct"/>
          </w:tcPr>
          <w:p w:rsidR="00B806DD" w:rsidRPr="00AD5FFB" w:rsidRDefault="00B806DD" w:rsidP="000601FA">
            <w:pPr>
              <w:spacing w:before="50" w:after="5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:rsidR="000F37E0" w:rsidRPr="00AD5FFB" w:rsidRDefault="000F37E0" w:rsidP="00B9317A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AD5FFB">
        <w:rPr>
          <w:rFonts w:asciiTheme="minorHAnsi" w:hAnsiTheme="minorHAnsi" w:cstheme="minorHAnsi"/>
          <w:b/>
          <w:sz w:val="24"/>
          <w:szCs w:val="24"/>
        </w:rPr>
        <w:lastRenderedPageBreak/>
        <w:t xml:space="preserve">JA NIŻEJ PODPISANA/Y OŚWIADCZAM, ŻE: </w:t>
      </w:r>
    </w:p>
    <w:p w:rsidR="00957AF3" w:rsidRPr="006B7FD1" w:rsidRDefault="00123A63" w:rsidP="00B9317A">
      <w:pPr>
        <w:pStyle w:val="Akapitzlist"/>
        <w:numPr>
          <w:ilvl w:val="0"/>
          <w:numId w:val="1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AD5FFB">
        <w:rPr>
          <w:rFonts w:asciiTheme="minorHAnsi" w:hAnsiTheme="minorHAnsi" w:cstheme="minorHAnsi"/>
          <w:sz w:val="24"/>
          <w:szCs w:val="24"/>
        </w:rPr>
        <w:t xml:space="preserve">Przedsiębiorca, którego reprezentuję nie uczestniczy </w:t>
      </w:r>
      <w:r w:rsidR="006D029E" w:rsidRPr="00AD5FFB">
        <w:rPr>
          <w:rFonts w:asciiTheme="minorHAnsi" w:hAnsiTheme="minorHAnsi" w:cstheme="minorHAnsi"/>
          <w:sz w:val="24"/>
          <w:szCs w:val="24"/>
        </w:rPr>
        <w:t xml:space="preserve">w </w:t>
      </w:r>
      <w:r w:rsidR="006D029E" w:rsidRPr="00640198">
        <w:rPr>
          <w:rFonts w:asciiTheme="minorHAnsi" w:hAnsiTheme="minorHAnsi" w:cstheme="minorHAnsi"/>
          <w:sz w:val="24"/>
          <w:szCs w:val="24"/>
        </w:rPr>
        <w:t>innym</w:t>
      </w:r>
      <w:r w:rsidRPr="00640198">
        <w:rPr>
          <w:rFonts w:asciiTheme="minorHAnsi" w:hAnsiTheme="minorHAnsi" w:cstheme="minorHAnsi"/>
          <w:sz w:val="24"/>
          <w:szCs w:val="24"/>
        </w:rPr>
        <w:t xml:space="preserve"> projekcie dofinansowanym w naborze „</w:t>
      </w:r>
      <w:r w:rsidR="00357563">
        <w:rPr>
          <w:rFonts w:asciiTheme="minorHAnsi" w:hAnsiTheme="minorHAnsi" w:cstheme="minorHAnsi"/>
          <w:sz w:val="24"/>
          <w:szCs w:val="24"/>
        </w:rPr>
        <w:t xml:space="preserve">Zielone </w:t>
      </w:r>
      <w:r w:rsidR="00A9638F">
        <w:rPr>
          <w:rFonts w:asciiTheme="minorHAnsi" w:hAnsiTheme="minorHAnsi" w:cstheme="minorHAnsi"/>
          <w:sz w:val="24"/>
          <w:szCs w:val="24"/>
        </w:rPr>
        <w:t>rekomendacje</w:t>
      </w:r>
      <w:r w:rsidRPr="00640198">
        <w:rPr>
          <w:rFonts w:asciiTheme="minorHAnsi" w:hAnsiTheme="minorHAnsi" w:cstheme="minorHAnsi"/>
          <w:sz w:val="24"/>
          <w:szCs w:val="24"/>
        </w:rPr>
        <w:t>”.</w:t>
      </w:r>
    </w:p>
    <w:p w:rsidR="000F37E0" w:rsidRPr="006D029E" w:rsidRDefault="000F37E0" w:rsidP="00F3507E">
      <w:pPr>
        <w:pStyle w:val="Akapitzlist"/>
        <w:numPr>
          <w:ilvl w:val="0"/>
          <w:numId w:val="1"/>
        </w:numPr>
        <w:tabs>
          <w:tab w:val="left" w:pos="1134"/>
        </w:tabs>
        <w:spacing w:before="60" w:after="60"/>
        <w:ind w:left="714"/>
        <w:rPr>
          <w:rFonts w:asciiTheme="minorHAnsi" w:hAnsiTheme="minorHAnsi" w:cstheme="minorHAnsi"/>
          <w:sz w:val="24"/>
          <w:szCs w:val="24"/>
        </w:rPr>
      </w:pPr>
      <w:r w:rsidRPr="006D029E">
        <w:rPr>
          <w:rFonts w:asciiTheme="minorHAnsi" w:hAnsiTheme="minorHAnsi" w:cstheme="minorHAnsi"/>
          <w:sz w:val="24"/>
          <w:szCs w:val="24"/>
        </w:rPr>
        <w:t xml:space="preserve">Przedsiębiorca, którego reprezentuję, nie podlega wykluczeniu z możliwości udzielenia mu pomocy de </w:t>
      </w:r>
      <w:proofErr w:type="spellStart"/>
      <w:r w:rsidRPr="006D029E">
        <w:rPr>
          <w:rFonts w:asciiTheme="minorHAnsi" w:hAnsiTheme="minorHAnsi" w:cstheme="minorHAnsi"/>
          <w:sz w:val="24"/>
          <w:szCs w:val="24"/>
        </w:rPr>
        <w:t>minimis</w:t>
      </w:r>
      <w:proofErr w:type="spellEnd"/>
      <w:r w:rsidRPr="006D029E">
        <w:rPr>
          <w:rFonts w:asciiTheme="minorHAnsi" w:hAnsiTheme="minorHAnsi" w:cstheme="minorHAnsi"/>
          <w:sz w:val="24"/>
          <w:szCs w:val="24"/>
        </w:rPr>
        <w:t xml:space="preserve"> na podstawie art. 1 ust. 1 rozporządzeni</w:t>
      </w:r>
      <w:r w:rsidR="00B60EDF" w:rsidRPr="006D029E">
        <w:rPr>
          <w:rFonts w:asciiTheme="minorHAnsi" w:hAnsiTheme="minorHAnsi" w:cstheme="minorHAnsi"/>
          <w:sz w:val="24"/>
          <w:szCs w:val="24"/>
        </w:rPr>
        <w:t>a</w:t>
      </w:r>
      <w:r w:rsidRPr="006D029E">
        <w:rPr>
          <w:rFonts w:asciiTheme="minorHAnsi" w:hAnsiTheme="minorHAnsi" w:cstheme="minorHAnsi"/>
          <w:sz w:val="24"/>
          <w:szCs w:val="24"/>
        </w:rPr>
        <w:t xml:space="preserve"> Komisji (UE) 2023/2831 z dnia 13 grudnia 2023 r. w sprawie stosowania art. 107 i 108 Traktatu o funkcjonowaniu Unii Europejskiej do pomocy de </w:t>
      </w:r>
      <w:proofErr w:type="spellStart"/>
      <w:r w:rsidRPr="006D029E">
        <w:rPr>
          <w:rFonts w:asciiTheme="minorHAnsi" w:hAnsiTheme="minorHAnsi" w:cstheme="minorHAnsi"/>
          <w:sz w:val="24"/>
          <w:szCs w:val="24"/>
        </w:rPr>
        <w:t>minimis</w:t>
      </w:r>
      <w:proofErr w:type="spellEnd"/>
      <w:r w:rsidRPr="006D029E">
        <w:rPr>
          <w:rFonts w:asciiTheme="minorHAnsi" w:hAnsiTheme="minorHAnsi" w:cstheme="minorHAnsi"/>
          <w:sz w:val="24"/>
          <w:szCs w:val="24"/>
        </w:rPr>
        <w:t xml:space="preserve"> (Dz. Urz. UE L </w:t>
      </w:r>
      <w:r w:rsidR="00535F77">
        <w:rPr>
          <w:rFonts w:asciiTheme="minorHAnsi" w:hAnsiTheme="minorHAnsi" w:cstheme="minorHAnsi"/>
          <w:sz w:val="24"/>
          <w:szCs w:val="24"/>
        </w:rPr>
        <w:br/>
      </w:r>
      <w:r w:rsidR="00A9638F">
        <w:rPr>
          <w:rFonts w:asciiTheme="minorHAnsi" w:hAnsiTheme="minorHAnsi" w:cstheme="minorHAnsi"/>
          <w:sz w:val="24"/>
          <w:szCs w:val="24"/>
        </w:rPr>
        <w:t xml:space="preserve">z </w:t>
      </w:r>
      <w:r w:rsidRPr="006D029E">
        <w:rPr>
          <w:rFonts w:asciiTheme="minorHAnsi" w:hAnsiTheme="minorHAnsi" w:cstheme="minorHAnsi"/>
          <w:sz w:val="24"/>
          <w:szCs w:val="24"/>
        </w:rPr>
        <w:t>2023</w:t>
      </w:r>
      <w:r w:rsidR="00A9638F">
        <w:rPr>
          <w:rFonts w:asciiTheme="minorHAnsi" w:hAnsiTheme="minorHAnsi" w:cstheme="minorHAnsi"/>
          <w:sz w:val="24"/>
          <w:szCs w:val="24"/>
        </w:rPr>
        <w:t xml:space="preserve">r. poz. </w:t>
      </w:r>
      <w:r w:rsidRPr="006D029E">
        <w:rPr>
          <w:rFonts w:asciiTheme="minorHAnsi" w:hAnsiTheme="minorHAnsi" w:cstheme="minorHAnsi"/>
          <w:sz w:val="24"/>
          <w:szCs w:val="24"/>
        </w:rPr>
        <w:t xml:space="preserve">2831 </w:t>
      </w:r>
      <w:r w:rsidR="00A9638F" w:rsidRPr="00A9638F">
        <w:rPr>
          <w:rFonts w:asciiTheme="minorHAnsi" w:hAnsiTheme="minorHAnsi" w:cstheme="minorHAnsi"/>
          <w:sz w:val="24"/>
          <w:szCs w:val="24"/>
        </w:rPr>
        <w:t>.</w:t>
      </w:r>
      <w:r w:rsidRPr="006D029E">
        <w:rPr>
          <w:rFonts w:asciiTheme="minorHAnsi" w:hAnsiTheme="minorHAnsi" w:cstheme="minorHAnsi"/>
          <w:sz w:val="24"/>
          <w:szCs w:val="24"/>
        </w:rPr>
        <w:t xml:space="preserve">); w szczególności nie prowadzi działalności w żadnym z następujących sektorów (lub zapewni rozdzielenie działalności lub wyodrębnienie kosztów, by działalność w następujących sektorach nie odnosiła korzyści z pomocy </w:t>
      </w:r>
      <w:r w:rsidRPr="006D029E">
        <w:rPr>
          <w:rFonts w:asciiTheme="minorHAnsi" w:hAnsiTheme="minorHAnsi" w:cstheme="minorHAnsi"/>
          <w:i/>
          <w:sz w:val="24"/>
          <w:szCs w:val="24"/>
        </w:rPr>
        <w:t xml:space="preserve">de </w:t>
      </w:r>
      <w:proofErr w:type="spellStart"/>
      <w:r w:rsidRPr="006D029E">
        <w:rPr>
          <w:rFonts w:asciiTheme="minorHAnsi" w:hAnsiTheme="minorHAnsi" w:cstheme="minorHAnsi"/>
          <w:i/>
          <w:sz w:val="24"/>
          <w:szCs w:val="24"/>
        </w:rPr>
        <w:t>minimis</w:t>
      </w:r>
      <w:proofErr w:type="spellEnd"/>
      <w:r w:rsidRPr="006D029E">
        <w:rPr>
          <w:rFonts w:asciiTheme="minorHAnsi" w:hAnsiTheme="minorHAnsi" w:cstheme="minorHAnsi"/>
          <w:sz w:val="24"/>
          <w:szCs w:val="24"/>
        </w:rPr>
        <w:t xml:space="preserve"> udzielonej Przedsiębiorcy w ramach Projektu): w sektorze produkcji podstawowej produktów rybołówstwa i akwakultury, które to produkty zostały określone w art. 5 lit. a) i b) rozporządzenia Parlamentu Europejskiego i Rady (UE) nr 1379/2013 z dnia 11 grudnia 2013 r. w sprawie wspólnej organizacji rynków produktów rybołówstwa i akwakultury, zmieniającego rozporządzenia Rady (WE) nr 1184/2006 i (WE) nr 1224/2009 oraz uchylającego rozporządzenie Rady (WE) nr 104/2000 (Dz. Urz. UE L 354 z 28.12.2013, str. 1, z </w:t>
      </w:r>
      <w:proofErr w:type="spellStart"/>
      <w:r w:rsidRPr="006D029E">
        <w:rPr>
          <w:rFonts w:asciiTheme="minorHAnsi" w:hAnsiTheme="minorHAnsi" w:cstheme="minorHAnsi"/>
          <w:sz w:val="24"/>
          <w:szCs w:val="24"/>
        </w:rPr>
        <w:t>późn</w:t>
      </w:r>
      <w:proofErr w:type="spellEnd"/>
      <w:r w:rsidRPr="006D029E">
        <w:rPr>
          <w:rFonts w:asciiTheme="minorHAnsi" w:hAnsiTheme="minorHAnsi" w:cstheme="minorHAnsi"/>
          <w:sz w:val="24"/>
          <w:szCs w:val="24"/>
        </w:rPr>
        <w:t>. zm.), w sektorze przetwarzania i wprowadzania do obrotu produktów rybołówstwa i akwakultury, gdy kwota pomocy ustalana jest na podstawie ceny lub ilości produktów nabytych lub wprowadzonych do obrotu, w sektorze produkcji podstawowej produktów rolnych wymienionych w załączniku I do Traktatu o funkcjonowaniu Unii Europejskiej (wersja skonsolidowana 2016; Dz. Urz. UE C 202 z 7.6.2016, str. 333) oraz w sektorze przetwarzania i wprowadzania do obrotu produktów rolnych w następujących przypadkach: (i) kiedy wysokość pomocy ustalana jest na podstawie ceny lub ilości takich produktów nabytych od producentów podstawowych lub wprowadzonych na rynek przez przedsiębiorstwa objęte pomocą; (ii) kiedy przyznanie pomocy zależy od faktu przekazania jej w części lub w całości producentom podstawowym;</w:t>
      </w:r>
    </w:p>
    <w:p w:rsidR="000F37E0" w:rsidRPr="00AD5FFB" w:rsidRDefault="000F37E0" w:rsidP="000F37E0">
      <w:pPr>
        <w:pStyle w:val="Akapitzlist"/>
        <w:numPr>
          <w:ilvl w:val="0"/>
          <w:numId w:val="1"/>
        </w:numPr>
        <w:spacing w:before="60" w:after="60"/>
        <w:rPr>
          <w:rFonts w:asciiTheme="minorHAnsi" w:hAnsiTheme="minorHAnsi" w:cstheme="minorHAnsi"/>
          <w:sz w:val="24"/>
          <w:szCs w:val="24"/>
        </w:rPr>
      </w:pPr>
      <w:r w:rsidRPr="00AD5FFB">
        <w:rPr>
          <w:rFonts w:asciiTheme="minorHAnsi" w:hAnsiTheme="minorHAnsi" w:cstheme="minorHAnsi"/>
          <w:sz w:val="24"/>
          <w:szCs w:val="24"/>
        </w:rPr>
        <w:t xml:space="preserve">Przedsiębiorca, którego reprezentuję nie pozostaje pod zarządem komisarycznym i nie znajduje się w toku likwidacji albo postępowania upadłościowego; </w:t>
      </w:r>
    </w:p>
    <w:p w:rsidR="00B60EDF" w:rsidRPr="00AD5FFB" w:rsidRDefault="000F37E0" w:rsidP="00EA1A92">
      <w:pPr>
        <w:pStyle w:val="Akapitzlist"/>
        <w:numPr>
          <w:ilvl w:val="0"/>
          <w:numId w:val="1"/>
        </w:numPr>
        <w:spacing w:before="60" w:after="60"/>
        <w:rPr>
          <w:rFonts w:asciiTheme="minorHAnsi" w:hAnsiTheme="minorHAnsi" w:cstheme="minorHAnsi"/>
          <w:sz w:val="24"/>
          <w:szCs w:val="24"/>
        </w:rPr>
      </w:pPr>
      <w:r w:rsidRPr="00AD5FFB">
        <w:rPr>
          <w:rFonts w:asciiTheme="minorHAnsi" w:hAnsiTheme="minorHAnsi" w:cstheme="minorHAnsi"/>
          <w:sz w:val="24"/>
          <w:szCs w:val="24"/>
        </w:rPr>
        <w:t xml:space="preserve">Przedsiębiorca, którego reprezentuję nie podlega wykluczeniu z możliwości dostępu do środków publicznych na podstawie przepisów prawa (w szczególności, sąd nie orzekł wobec niego, jako podmiotu zbiorowego, zakazu korzystania z dotacji, subwencji lub innych form wsparcia finansowego środkami publicznymi – </w:t>
      </w:r>
      <w:r w:rsidRPr="00AD5FFB">
        <w:rPr>
          <w:rFonts w:asciiTheme="minorHAnsi" w:hAnsiTheme="minorHAnsi" w:cstheme="minorHAnsi"/>
          <w:i/>
          <w:sz w:val="24"/>
          <w:szCs w:val="24"/>
        </w:rPr>
        <w:t>jeżeli dotyczy</w:t>
      </w:r>
      <w:r w:rsidRPr="00AD5FFB">
        <w:rPr>
          <w:rFonts w:asciiTheme="minorHAnsi" w:hAnsiTheme="minorHAnsi" w:cstheme="minorHAnsi"/>
          <w:sz w:val="24"/>
          <w:szCs w:val="24"/>
        </w:rPr>
        <w:t>; dotyczy również osób reprezentujących</w:t>
      </w:r>
      <w:r w:rsidR="00F45B61">
        <w:rPr>
          <w:rFonts w:asciiTheme="minorHAnsi" w:hAnsiTheme="minorHAnsi" w:cstheme="minorHAnsi"/>
          <w:sz w:val="24"/>
          <w:szCs w:val="24"/>
        </w:rPr>
        <w:t xml:space="preserve"> </w:t>
      </w:r>
      <w:r w:rsidR="00600C3E">
        <w:rPr>
          <w:rFonts w:asciiTheme="minorHAnsi" w:hAnsiTheme="minorHAnsi" w:cstheme="minorHAnsi"/>
          <w:sz w:val="24"/>
          <w:szCs w:val="24"/>
        </w:rPr>
        <w:t>Przedsiębiorcę</w:t>
      </w:r>
      <w:r w:rsidRPr="00AD5FFB">
        <w:rPr>
          <w:rFonts w:asciiTheme="minorHAnsi" w:hAnsiTheme="minorHAnsi" w:cstheme="minorHAnsi"/>
          <w:sz w:val="24"/>
          <w:szCs w:val="24"/>
        </w:rPr>
        <w:t>);</w:t>
      </w:r>
    </w:p>
    <w:p w:rsidR="000F37E0" w:rsidRPr="00AD5FFB" w:rsidRDefault="000F37E0" w:rsidP="00EA1A92">
      <w:pPr>
        <w:pStyle w:val="Akapitzlist"/>
        <w:numPr>
          <w:ilvl w:val="0"/>
          <w:numId w:val="1"/>
        </w:numPr>
        <w:spacing w:before="60" w:after="60"/>
        <w:rPr>
          <w:rFonts w:asciiTheme="minorHAnsi" w:hAnsiTheme="minorHAnsi" w:cstheme="minorHAnsi"/>
          <w:sz w:val="24"/>
          <w:szCs w:val="24"/>
        </w:rPr>
      </w:pPr>
      <w:r w:rsidRPr="00AD5FFB">
        <w:rPr>
          <w:rFonts w:asciiTheme="minorHAnsi" w:hAnsiTheme="minorHAnsi" w:cstheme="minorHAnsi"/>
          <w:sz w:val="24"/>
          <w:szCs w:val="24"/>
        </w:rPr>
        <w:t>Przedsiębiorstwo, które reprezentuj</w:t>
      </w:r>
      <w:r w:rsidR="00A9638F">
        <w:rPr>
          <w:rFonts w:asciiTheme="minorHAnsi" w:hAnsiTheme="minorHAnsi" w:cstheme="minorHAnsi"/>
          <w:sz w:val="24"/>
          <w:szCs w:val="24"/>
        </w:rPr>
        <w:t>ę</w:t>
      </w:r>
      <w:r w:rsidRPr="00AD5FFB">
        <w:rPr>
          <w:rFonts w:asciiTheme="minorHAnsi" w:hAnsiTheme="minorHAnsi" w:cstheme="minorHAnsi"/>
          <w:sz w:val="24"/>
          <w:szCs w:val="24"/>
        </w:rPr>
        <w:t xml:space="preserve"> nie podlega wykluczeniu z możliwości otrzymania wsparcia na podstawie prawodawstwa unijnego i krajowego wprowadzającego sankcje wobec podmiotów i osób, które w bezpośredni lub pośredni sposób wspierają działania wojenne Federacji Rosyjskiej, lub są za nie odpowiedzialne</w:t>
      </w:r>
      <w:r w:rsidRPr="00AD5FFB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2"/>
      </w:r>
      <w:r w:rsidRPr="00AD5FFB">
        <w:rPr>
          <w:rFonts w:asciiTheme="minorHAnsi" w:hAnsiTheme="minorHAnsi" w:cstheme="minorHAnsi"/>
          <w:sz w:val="24"/>
          <w:szCs w:val="24"/>
        </w:rPr>
        <w:t xml:space="preserve"> Oświadczam, że &lt;</w:t>
      </w:r>
      <w:r w:rsidRPr="00AD5FFB">
        <w:rPr>
          <w:rFonts w:asciiTheme="minorHAnsi" w:hAnsiTheme="minorHAnsi" w:cstheme="minorHAnsi"/>
          <w:i/>
          <w:sz w:val="24"/>
          <w:szCs w:val="24"/>
        </w:rPr>
        <w:t xml:space="preserve">należy wskazać nazwę Przedsiębiorcy&gt; oraz </w:t>
      </w:r>
      <w:r w:rsidRPr="00AD5FFB">
        <w:rPr>
          <w:rFonts w:asciiTheme="minorHAnsi" w:hAnsiTheme="minorHAnsi" w:cstheme="minorHAnsi"/>
          <w:sz w:val="24"/>
          <w:szCs w:val="24"/>
        </w:rPr>
        <w:t>podmioty z nim powiązane nie są wpisani na listę sankcyjną, o której mowa art. 2 ust. 1 ustawy z dnia 13 kwietnia 2022 r. o szczególnych rozwiązaniach w zakresie przeciwdziałania wspieraniu agresji na Ukrainę oraz służących ochronie bezpieczeństwa narodowego (Dz. U. z 202</w:t>
      </w:r>
      <w:r w:rsidR="00B83EFB">
        <w:rPr>
          <w:rFonts w:asciiTheme="minorHAnsi" w:hAnsiTheme="minorHAnsi" w:cstheme="minorHAnsi"/>
          <w:sz w:val="24"/>
          <w:szCs w:val="24"/>
        </w:rPr>
        <w:t>5</w:t>
      </w:r>
      <w:r w:rsidRPr="00AD5FFB">
        <w:rPr>
          <w:rFonts w:asciiTheme="minorHAnsi" w:hAnsiTheme="minorHAnsi" w:cstheme="minorHAnsi"/>
          <w:sz w:val="24"/>
          <w:szCs w:val="24"/>
        </w:rPr>
        <w:t xml:space="preserve"> r. poz. </w:t>
      </w:r>
      <w:r w:rsidR="00B83EFB">
        <w:rPr>
          <w:rFonts w:asciiTheme="minorHAnsi" w:hAnsiTheme="minorHAnsi" w:cstheme="minorHAnsi"/>
          <w:sz w:val="24"/>
          <w:szCs w:val="24"/>
        </w:rPr>
        <w:t>514</w:t>
      </w:r>
      <w:r w:rsidRPr="00AD5FFB">
        <w:rPr>
          <w:rFonts w:asciiTheme="minorHAnsi" w:hAnsiTheme="minorHAnsi" w:cstheme="minorHAnsi"/>
          <w:sz w:val="24"/>
          <w:szCs w:val="24"/>
        </w:rPr>
        <w:t>).</w:t>
      </w:r>
    </w:p>
    <w:p w:rsidR="000F37E0" w:rsidRPr="00AD5FFB" w:rsidRDefault="000F37E0" w:rsidP="000F37E0">
      <w:pPr>
        <w:pStyle w:val="Akapitzlist"/>
        <w:numPr>
          <w:ilvl w:val="0"/>
          <w:numId w:val="1"/>
        </w:numPr>
        <w:spacing w:before="60" w:after="60"/>
        <w:rPr>
          <w:rFonts w:asciiTheme="minorHAnsi" w:hAnsiTheme="minorHAnsi" w:cstheme="minorHAnsi"/>
          <w:sz w:val="24"/>
          <w:szCs w:val="24"/>
        </w:rPr>
      </w:pPr>
      <w:r w:rsidRPr="00AD5FFB">
        <w:rPr>
          <w:rFonts w:asciiTheme="minorHAnsi" w:hAnsiTheme="minorHAnsi" w:cstheme="minorHAnsi"/>
          <w:sz w:val="24"/>
          <w:szCs w:val="24"/>
        </w:rPr>
        <w:t xml:space="preserve">Zostałam/em poinformowana/y, że Projekt jest finansowany ze środków Unii Europejskiej w ramach Europejskiego Funduszu Społecznego Plus (EFS+); </w:t>
      </w:r>
    </w:p>
    <w:p w:rsidR="000F37E0" w:rsidRPr="00AD5FFB" w:rsidRDefault="000F37E0" w:rsidP="000F37E0">
      <w:pPr>
        <w:pStyle w:val="Akapitzlist"/>
        <w:numPr>
          <w:ilvl w:val="0"/>
          <w:numId w:val="1"/>
        </w:numPr>
        <w:spacing w:before="60" w:after="60"/>
        <w:rPr>
          <w:rFonts w:asciiTheme="minorHAnsi" w:hAnsiTheme="minorHAnsi" w:cstheme="minorHAnsi"/>
          <w:sz w:val="24"/>
          <w:szCs w:val="24"/>
        </w:rPr>
      </w:pPr>
      <w:r w:rsidRPr="00AD5FFB">
        <w:rPr>
          <w:rFonts w:asciiTheme="minorHAnsi" w:hAnsiTheme="minorHAnsi" w:cstheme="minorHAnsi"/>
          <w:sz w:val="24"/>
          <w:szCs w:val="24"/>
        </w:rPr>
        <w:t>Zostałem/</w:t>
      </w:r>
      <w:proofErr w:type="spellStart"/>
      <w:r w:rsidRPr="00AD5FFB">
        <w:rPr>
          <w:rFonts w:asciiTheme="minorHAnsi" w:hAnsiTheme="minorHAnsi" w:cstheme="minorHAnsi"/>
          <w:sz w:val="24"/>
          <w:szCs w:val="24"/>
        </w:rPr>
        <w:t>am</w:t>
      </w:r>
      <w:proofErr w:type="spellEnd"/>
      <w:r w:rsidRPr="00AD5FFB">
        <w:rPr>
          <w:rFonts w:asciiTheme="minorHAnsi" w:hAnsiTheme="minorHAnsi" w:cstheme="minorHAnsi"/>
          <w:sz w:val="24"/>
          <w:szCs w:val="24"/>
        </w:rPr>
        <w:t xml:space="preserve"> poinformowany/a, że udział w Projekcie wiąże się z udzieleniem Przedsiębiorcy pomocy </w:t>
      </w:r>
      <w:r w:rsidRPr="00AD5FFB">
        <w:rPr>
          <w:rFonts w:asciiTheme="minorHAnsi" w:hAnsiTheme="minorHAnsi" w:cstheme="minorHAnsi"/>
          <w:i/>
          <w:sz w:val="24"/>
          <w:szCs w:val="24"/>
        </w:rPr>
        <w:t xml:space="preserve">de </w:t>
      </w:r>
      <w:proofErr w:type="spellStart"/>
      <w:r w:rsidRPr="00AD5FFB">
        <w:rPr>
          <w:rFonts w:asciiTheme="minorHAnsi" w:hAnsiTheme="minorHAnsi" w:cstheme="minorHAnsi"/>
          <w:i/>
          <w:sz w:val="24"/>
          <w:szCs w:val="24"/>
        </w:rPr>
        <w:t>minimis</w:t>
      </w:r>
      <w:proofErr w:type="spellEnd"/>
      <w:r w:rsidRPr="00AD5FFB">
        <w:rPr>
          <w:rFonts w:asciiTheme="minorHAnsi" w:hAnsiTheme="minorHAnsi" w:cstheme="minorHAnsi"/>
          <w:sz w:val="24"/>
          <w:szCs w:val="24"/>
        </w:rPr>
        <w:t xml:space="preserve">; </w:t>
      </w:r>
    </w:p>
    <w:p w:rsidR="000F37E0" w:rsidRPr="00AD5FFB" w:rsidRDefault="000F37E0" w:rsidP="000F37E0">
      <w:pPr>
        <w:pStyle w:val="Akapitzlist"/>
        <w:numPr>
          <w:ilvl w:val="0"/>
          <w:numId w:val="1"/>
        </w:numPr>
        <w:spacing w:before="60" w:after="60"/>
        <w:rPr>
          <w:rFonts w:asciiTheme="minorHAnsi" w:hAnsiTheme="minorHAnsi" w:cstheme="minorHAnsi"/>
          <w:sz w:val="24"/>
          <w:szCs w:val="24"/>
        </w:rPr>
      </w:pPr>
      <w:r w:rsidRPr="00AD5FFB">
        <w:rPr>
          <w:rFonts w:asciiTheme="minorHAnsi" w:hAnsiTheme="minorHAnsi" w:cstheme="minorHAnsi"/>
          <w:sz w:val="24"/>
          <w:szCs w:val="24"/>
        </w:rPr>
        <w:t xml:space="preserve">Wyrażam zgodę na weryfikację danych zawartych we wszystkich złożonych dokumentach na każdym etapie realizacji Projektu oraz na poddawanie się kontroli, ewaluacji i monitoringowi udzielonego wsparcia, na uczestnictwo w wszelkich badaniach, przeprowadzanych przez </w:t>
      </w:r>
      <w:r w:rsidR="00A9638F">
        <w:rPr>
          <w:rFonts w:asciiTheme="minorHAnsi" w:hAnsiTheme="minorHAnsi" w:cstheme="minorHAnsi"/>
          <w:sz w:val="24"/>
          <w:szCs w:val="24"/>
        </w:rPr>
        <w:t>Operatora</w:t>
      </w:r>
      <w:r w:rsidRPr="00AD5FFB">
        <w:rPr>
          <w:rFonts w:asciiTheme="minorHAnsi" w:hAnsiTheme="minorHAnsi" w:cstheme="minorHAnsi"/>
          <w:sz w:val="24"/>
          <w:szCs w:val="24"/>
        </w:rPr>
        <w:t xml:space="preserve"> lub podmiot przez niego wskazany oraz inne uprawnione instytucje; </w:t>
      </w:r>
    </w:p>
    <w:p w:rsidR="000F37E0" w:rsidRPr="00AD5FFB" w:rsidRDefault="000F37E0" w:rsidP="000F37E0">
      <w:pPr>
        <w:pStyle w:val="Akapitzlist"/>
        <w:numPr>
          <w:ilvl w:val="0"/>
          <w:numId w:val="1"/>
        </w:numPr>
        <w:spacing w:before="60" w:after="60"/>
        <w:rPr>
          <w:rFonts w:asciiTheme="minorHAnsi" w:hAnsiTheme="minorHAnsi" w:cstheme="minorHAnsi"/>
          <w:sz w:val="24"/>
          <w:szCs w:val="24"/>
        </w:rPr>
      </w:pPr>
      <w:r w:rsidRPr="00AD5FFB">
        <w:rPr>
          <w:rFonts w:asciiTheme="minorHAnsi" w:hAnsiTheme="minorHAnsi" w:cstheme="minorHAnsi"/>
          <w:sz w:val="24"/>
          <w:szCs w:val="24"/>
        </w:rPr>
        <w:t xml:space="preserve">Jestem świadomy/a, że zgłoszenie Przedsiębiorcy do udziału w Projekcie nie jest równoznaczne z zakwalifikowaniem Przedsiębiorcy do objęcia wsparciem; </w:t>
      </w:r>
    </w:p>
    <w:p w:rsidR="000F37E0" w:rsidRPr="00AD5FFB" w:rsidRDefault="000F37E0" w:rsidP="000F37E0">
      <w:pPr>
        <w:pStyle w:val="Akapitzlist"/>
        <w:numPr>
          <w:ilvl w:val="0"/>
          <w:numId w:val="1"/>
        </w:numPr>
        <w:spacing w:before="60" w:after="60"/>
        <w:rPr>
          <w:rFonts w:asciiTheme="minorHAnsi" w:hAnsiTheme="minorHAnsi" w:cstheme="minorHAnsi"/>
          <w:sz w:val="24"/>
          <w:szCs w:val="24"/>
        </w:rPr>
      </w:pPr>
      <w:r w:rsidRPr="00AD5FFB">
        <w:rPr>
          <w:rFonts w:asciiTheme="minorHAnsi" w:hAnsiTheme="minorHAnsi" w:cstheme="minorHAnsi"/>
          <w:sz w:val="24"/>
          <w:szCs w:val="24"/>
        </w:rPr>
        <w:t xml:space="preserve">Zobowiązuję się do dostarczenia </w:t>
      </w:r>
      <w:r w:rsidR="00B41111">
        <w:rPr>
          <w:rFonts w:asciiTheme="minorHAnsi" w:hAnsiTheme="minorHAnsi" w:cstheme="minorHAnsi"/>
          <w:sz w:val="24"/>
          <w:szCs w:val="24"/>
        </w:rPr>
        <w:t xml:space="preserve">Operatorowi </w:t>
      </w:r>
      <w:r w:rsidR="00B41111" w:rsidRPr="00AD5FFB">
        <w:rPr>
          <w:rFonts w:asciiTheme="minorHAnsi" w:hAnsiTheme="minorHAnsi" w:cstheme="minorHAnsi"/>
          <w:sz w:val="24"/>
          <w:szCs w:val="24"/>
        </w:rPr>
        <w:t>wszelkich</w:t>
      </w:r>
      <w:r w:rsidRPr="00AD5FFB">
        <w:rPr>
          <w:rFonts w:asciiTheme="minorHAnsi" w:hAnsiTheme="minorHAnsi" w:cstheme="minorHAnsi"/>
          <w:sz w:val="24"/>
          <w:szCs w:val="24"/>
        </w:rPr>
        <w:t xml:space="preserve"> wyjaśnień, dokumentów (informacji) niezbędnych w trakcie weryfikowania Przedsiębiorcy i udzielonego wsparcia;</w:t>
      </w:r>
    </w:p>
    <w:p w:rsidR="000F37E0" w:rsidRPr="00AD5FFB" w:rsidRDefault="000F37E0" w:rsidP="000F37E0">
      <w:pPr>
        <w:pStyle w:val="Akapitzlist"/>
        <w:numPr>
          <w:ilvl w:val="0"/>
          <w:numId w:val="1"/>
        </w:numPr>
        <w:spacing w:before="60" w:after="60"/>
        <w:rPr>
          <w:rFonts w:asciiTheme="minorHAnsi" w:hAnsiTheme="minorHAnsi" w:cstheme="minorHAnsi"/>
          <w:sz w:val="24"/>
          <w:szCs w:val="24"/>
        </w:rPr>
      </w:pPr>
      <w:r w:rsidRPr="00AD5FFB">
        <w:rPr>
          <w:rFonts w:asciiTheme="minorHAnsi" w:hAnsiTheme="minorHAnsi" w:cstheme="minorHAnsi"/>
          <w:sz w:val="24"/>
          <w:szCs w:val="24"/>
        </w:rPr>
        <w:t xml:space="preserve">Mam świadomość, że wszelkie dokumenty przekazane do </w:t>
      </w:r>
      <w:r w:rsidR="00A9638F">
        <w:rPr>
          <w:rFonts w:asciiTheme="minorHAnsi" w:hAnsiTheme="minorHAnsi" w:cstheme="minorHAnsi"/>
          <w:sz w:val="24"/>
          <w:szCs w:val="24"/>
        </w:rPr>
        <w:t>Operatora</w:t>
      </w:r>
      <w:r w:rsidRPr="00AD5FFB">
        <w:rPr>
          <w:rFonts w:asciiTheme="minorHAnsi" w:hAnsiTheme="minorHAnsi" w:cstheme="minorHAnsi"/>
          <w:sz w:val="24"/>
          <w:szCs w:val="24"/>
        </w:rPr>
        <w:t xml:space="preserve"> stają się własnością </w:t>
      </w:r>
      <w:r w:rsidR="00A9638F">
        <w:rPr>
          <w:rFonts w:asciiTheme="minorHAnsi" w:hAnsiTheme="minorHAnsi" w:cstheme="minorHAnsi"/>
          <w:sz w:val="24"/>
          <w:szCs w:val="24"/>
        </w:rPr>
        <w:t>Operatora</w:t>
      </w:r>
      <w:r w:rsidRPr="00AD5FFB">
        <w:rPr>
          <w:rFonts w:asciiTheme="minorHAnsi" w:hAnsiTheme="minorHAnsi" w:cstheme="minorHAnsi"/>
          <w:sz w:val="24"/>
          <w:szCs w:val="24"/>
        </w:rPr>
        <w:t xml:space="preserve"> i nie mam prawa żądać ich zwrotu; </w:t>
      </w:r>
    </w:p>
    <w:p w:rsidR="000F37E0" w:rsidRDefault="000F37E0" w:rsidP="000F37E0">
      <w:pPr>
        <w:pStyle w:val="Akapitzlist"/>
        <w:numPr>
          <w:ilvl w:val="0"/>
          <w:numId w:val="1"/>
        </w:numPr>
        <w:spacing w:before="60" w:after="60"/>
        <w:rPr>
          <w:rFonts w:asciiTheme="minorHAnsi" w:hAnsiTheme="minorHAnsi" w:cstheme="minorHAnsi"/>
          <w:sz w:val="24"/>
          <w:szCs w:val="24"/>
        </w:rPr>
      </w:pPr>
      <w:r w:rsidRPr="00AD5FFB">
        <w:rPr>
          <w:rFonts w:asciiTheme="minorHAnsi" w:hAnsiTheme="minorHAnsi" w:cstheme="minorHAnsi"/>
          <w:sz w:val="24"/>
          <w:szCs w:val="24"/>
        </w:rPr>
        <w:t>Zapoznałem/</w:t>
      </w:r>
      <w:proofErr w:type="spellStart"/>
      <w:r w:rsidRPr="00AD5FFB">
        <w:rPr>
          <w:rFonts w:asciiTheme="minorHAnsi" w:hAnsiTheme="minorHAnsi" w:cstheme="minorHAnsi"/>
          <w:sz w:val="24"/>
          <w:szCs w:val="24"/>
        </w:rPr>
        <w:t>am</w:t>
      </w:r>
      <w:proofErr w:type="spellEnd"/>
      <w:r w:rsidRPr="00AD5FFB">
        <w:rPr>
          <w:rFonts w:asciiTheme="minorHAnsi" w:hAnsiTheme="minorHAnsi" w:cstheme="minorHAnsi"/>
          <w:sz w:val="24"/>
          <w:szCs w:val="24"/>
        </w:rPr>
        <w:t xml:space="preserve"> się z postanowieniami Regulaminu rekrutacji i uczestnictwa w Projekcie i akceptuję jego warunki;</w:t>
      </w:r>
    </w:p>
    <w:p w:rsidR="00400BA0" w:rsidRPr="006B7FD1" w:rsidRDefault="00400BA0" w:rsidP="00400BA0">
      <w:pPr>
        <w:pStyle w:val="Akapitzlist"/>
        <w:numPr>
          <w:ilvl w:val="0"/>
          <w:numId w:val="1"/>
        </w:numPr>
        <w:spacing w:before="60" w:after="60"/>
        <w:rPr>
          <w:rFonts w:asciiTheme="minorHAnsi" w:hAnsiTheme="minorHAnsi" w:cstheme="minorHAnsi"/>
          <w:sz w:val="24"/>
          <w:szCs w:val="24"/>
        </w:rPr>
      </w:pPr>
      <w:r w:rsidRPr="00400BA0">
        <w:rPr>
          <w:rFonts w:asciiTheme="minorHAnsi" w:hAnsiTheme="minorHAnsi" w:cstheme="minorHAnsi"/>
          <w:sz w:val="24"/>
          <w:szCs w:val="24"/>
        </w:rPr>
        <w:t>Oświadczam, że pracownicy delegowani do udziału w projekcie to pracownicy zdefiniowani w art. 3 ust. 3 ustawy z dnia 9 listopada 2000 r. o utworzeniu Polskiej Agencji Rozwoju Przedsiębiorczości.</w:t>
      </w:r>
    </w:p>
    <w:p w:rsidR="000F37E0" w:rsidRDefault="00400BA0" w:rsidP="000F37E0">
      <w:pPr>
        <w:pStyle w:val="Akapitzlist"/>
        <w:numPr>
          <w:ilvl w:val="0"/>
          <w:numId w:val="1"/>
        </w:numPr>
        <w:spacing w:before="60" w:after="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</w:t>
      </w:r>
      <w:r w:rsidR="000F37E0" w:rsidRPr="00AD5FFB">
        <w:rPr>
          <w:rFonts w:asciiTheme="minorHAnsi" w:hAnsiTheme="minorHAnsi" w:cstheme="minorHAnsi"/>
          <w:sz w:val="24"/>
          <w:szCs w:val="24"/>
        </w:rPr>
        <w:t>iniejszym oświadczam, że informacje przekazane na temat Przedsiębiorcy w niniejszym Formularzu Zgłoszeniowym są zgodne z prawdą</w:t>
      </w:r>
      <w:r>
        <w:rPr>
          <w:rFonts w:asciiTheme="minorHAnsi" w:hAnsiTheme="minorHAnsi" w:cstheme="minorHAnsi"/>
          <w:sz w:val="24"/>
          <w:szCs w:val="24"/>
        </w:rPr>
        <w:t>;</w:t>
      </w:r>
    </w:p>
    <w:p w:rsidR="00050DBA" w:rsidRDefault="00050DBA" w:rsidP="00B9317A">
      <w:pPr>
        <w:pStyle w:val="Akapitzlist"/>
        <w:spacing w:before="60" w:after="60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84"/>
        <w:gridCol w:w="4588"/>
      </w:tblGrid>
      <w:tr w:rsidR="000F37E0" w:rsidRPr="00640198" w:rsidTr="006D029E">
        <w:trPr>
          <w:trHeight w:val="523"/>
        </w:trPr>
        <w:tc>
          <w:tcPr>
            <w:tcW w:w="4484" w:type="dxa"/>
            <w:vAlign w:val="bottom"/>
          </w:tcPr>
          <w:p w:rsidR="000F37E0" w:rsidRPr="00AD5FFB" w:rsidRDefault="000F37E0" w:rsidP="007F3E24">
            <w:pPr>
              <w:spacing w:before="6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588" w:type="dxa"/>
            <w:vAlign w:val="bottom"/>
          </w:tcPr>
          <w:p w:rsidR="000F37E0" w:rsidRPr="00AD5FFB" w:rsidRDefault="000F37E0" w:rsidP="007F3E24">
            <w:pPr>
              <w:spacing w:before="6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0F37E0" w:rsidRPr="00AD5FFB" w:rsidRDefault="000F37E0" w:rsidP="007F3E24">
            <w:pPr>
              <w:spacing w:before="6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0F37E0" w:rsidRPr="00AD5FFB" w:rsidRDefault="000F37E0" w:rsidP="007F3E24">
            <w:pPr>
              <w:spacing w:before="6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F37E0" w:rsidRPr="00640198" w:rsidTr="006D029E">
        <w:trPr>
          <w:trHeight w:val="140"/>
        </w:trPr>
        <w:tc>
          <w:tcPr>
            <w:tcW w:w="4484" w:type="dxa"/>
            <w:vAlign w:val="bottom"/>
          </w:tcPr>
          <w:p w:rsidR="000F37E0" w:rsidRPr="00AD5FFB" w:rsidRDefault="000F37E0" w:rsidP="007F3E24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D5FFB">
              <w:rPr>
                <w:rFonts w:asciiTheme="minorHAnsi" w:hAnsiTheme="minorHAnsi" w:cstheme="minorHAnsi"/>
                <w:sz w:val="24"/>
                <w:szCs w:val="24"/>
              </w:rPr>
              <w:t>.....................................……………………………</w:t>
            </w:r>
          </w:p>
        </w:tc>
        <w:tc>
          <w:tcPr>
            <w:tcW w:w="4588" w:type="dxa"/>
            <w:vAlign w:val="bottom"/>
          </w:tcPr>
          <w:p w:rsidR="000F37E0" w:rsidRPr="00AD5FFB" w:rsidRDefault="000F37E0" w:rsidP="007F3E24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D5FFB">
              <w:rPr>
                <w:rFonts w:asciiTheme="minorHAnsi" w:hAnsiTheme="minorHAnsi" w:cstheme="minorHAnsi"/>
                <w:sz w:val="24"/>
                <w:szCs w:val="24"/>
              </w:rPr>
              <w:t>.....................................………………………………</w:t>
            </w:r>
          </w:p>
        </w:tc>
      </w:tr>
      <w:tr w:rsidR="000F37E0" w:rsidRPr="006D029E" w:rsidTr="006D029E">
        <w:tc>
          <w:tcPr>
            <w:tcW w:w="4484" w:type="dxa"/>
            <w:vAlign w:val="center"/>
          </w:tcPr>
          <w:p w:rsidR="000F37E0" w:rsidRPr="006D029E" w:rsidRDefault="000F37E0" w:rsidP="007F3E24">
            <w:pPr>
              <w:spacing w:before="60" w:after="60"/>
              <w:rPr>
                <w:rFonts w:asciiTheme="minorHAnsi" w:hAnsiTheme="minorHAnsi" w:cstheme="minorHAnsi"/>
                <w:i/>
                <w:iCs/>
              </w:rPr>
            </w:pPr>
            <w:r w:rsidRPr="006D029E">
              <w:rPr>
                <w:rFonts w:asciiTheme="minorHAnsi" w:hAnsiTheme="minorHAnsi" w:cstheme="minorHAnsi"/>
                <w:i/>
                <w:iCs/>
              </w:rPr>
              <w:t>(miejscowość i data)</w:t>
            </w:r>
          </w:p>
        </w:tc>
        <w:tc>
          <w:tcPr>
            <w:tcW w:w="4588" w:type="dxa"/>
            <w:vAlign w:val="center"/>
          </w:tcPr>
          <w:p w:rsidR="000F37E0" w:rsidRPr="006D029E" w:rsidRDefault="000F37E0" w:rsidP="007F3E24">
            <w:pPr>
              <w:tabs>
                <w:tab w:val="left" w:pos="4962"/>
              </w:tabs>
              <w:spacing w:before="60" w:after="60"/>
              <w:rPr>
                <w:rFonts w:asciiTheme="minorHAnsi" w:hAnsiTheme="minorHAnsi" w:cstheme="minorHAnsi"/>
                <w:i/>
                <w:iCs/>
              </w:rPr>
            </w:pPr>
            <w:r w:rsidRPr="006D029E">
              <w:rPr>
                <w:rFonts w:asciiTheme="minorHAnsi" w:hAnsiTheme="minorHAnsi" w:cstheme="minorHAnsi"/>
                <w:i/>
                <w:iCs/>
              </w:rPr>
              <w:t>(podpis osoby upoważnionej do reprezentowania Przedsiębiorcy zgodnie z dokumentem rejestrowym lub na podstawie udzielonego pełnomocnictwa)</w:t>
            </w:r>
          </w:p>
        </w:tc>
      </w:tr>
    </w:tbl>
    <w:p w:rsidR="000F37E0" w:rsidRPr="00640198" w:rsidRDefault="000F37E0" w:rsidP="000F37E0">
      <w:pPr>
        <w:rPr>
          <w:rFonts w:asciiTheme="minorHAnsi" w:hAnsiTheme="minorHAnsi" w:cstheme="minorHAnsi"/>
          <w:sz w:val="16"/>
          <w:szCs w:val="16"/>
        </w:rPr>
      </w:pPr>
    </w:p>
    <w:p w:rsidR="000F37E0" w:rsidRPr="00AD5FFB" w:rsidRDefault="000F37E0" w:rsidP="000F37E0">
      <w:pPr>
        <w:rPr>
          <w:rFonts w:asciiTheme="minorHAnsi" w:hAnsiTheme="minorHAnsi" w:cstheme="minorHAnsi"/>
          <w:sz w:val="24"/>
          <w:szCs w:val="24"/>
        </w:rPr>
      </w:pPr>
    </w:p>
    <w:p w:rsidR="000F37E0" w:rsidRPr="00AD5FFB" w:rsidRDefault="000F37E0" w:rsidP="000F37E0">
      <w:pPr>
        <w:rPr>
          <w:rFonts w:asciiTheme="minorHAnsi" w:hAnsiTheme="minorHAnsi" w:cstheme="minorHAnsi"/>
          <w:sz w:val="24"/>
          <w:szCs w:val="24"/>
          <w:u w:val="single"/>
        </w:rPr>
      </w:pPr>
      <w:r w:rsidRPr="00AD5FFB">
        <w:rPr>
          <w:rFonts w:asciiTheme="minorHAnsi" w:hAnsiTheme="minorHAnsi" w:cstheme="minorHAnsi"/>
          <w:sz w:val="24"/>
          <w:szCs w:val="24"/>
          <w:u w:val="single"/>
        </w:rPr>
        <w:t>Załączniki:</w:t>
      </w:r>
    </w:p>
    <w:p w:rsidR="000F37E0" w:rsidRPr="00AD5FFB" w:rsidRDefault="000F37E0" w:rsidP="000F37E0">
      <w:pPr>
        <w:pStyle w:val="Akapitzlist"/>
        <w:numPr>
          <w:ilvl w:val="0"/>
          <w:numId w:val="2"/>
        </w:numPr>
        <w:ind w:left="426"/>
        <w:rPr>
          <w:rFonts w:asciiTheme="minorHAnsi" w:hAnsiTheme="minorHAnsi" w:cstheme="minorHAnsi"/>
          <w:sz w:val="24"/>
          <w:szCs w:val="24"/>
        </w:rPr>
      </w:pPr>
      <w:r w:rsidRPr="00AD5FFB">
        <w:rPr>
          <w:rFonts w:asciiTheme="minorHAnsi" w:hAnsiTheme="minorHAnsi" w:cstheme="minorHAnsi"/>
          <w:sz w:val="24"/>
          <w:szCs w:val="24"/>
        </w:rPr>
        <w:t xml:space="preserve">Oświadczenie </w:t>
      </w:r>
      <w:r w:rsidR="00810BF3">
        <w:rPr>
          <w:rFonts w:asciiTheme="minorHAnsi" w:hAnsiTheme="minorHAnsi" w:cstheme="minorHAnsi"/>
          <w:sz w:val="24"/>
          <w:szCs w:val="24"/>
        </w:rPr>
        <w:t>o statusie</w:t>
      </w:r>
      <w:r w:rsidR="00FF6F37" w:rsidRPr="00AD5FFB">
        <w:rPr>
          <w:rFonts w:asciiTheme="minorHAnsi" w:hAnsiTheme="minorHAnsi" w:cstheme="minorHAnsi"/>
          <w:sz w:val="24"/>
          <w:szCs w:val="24"/>
        </w:rPr>
        <w:t xml:space="preserve"> przedsiębiorstwa</w:t>
      </w:r>
      <w:r w:rsidRPr="00AD5FFB">
        <w:rPr>
          <w:rFonts w:asciiTheme="minorHAnsi" w:hAnsiTheme="minorHAnsi" w:cstheme="minorHAnsi"/>
          <w:sz w:val="24"/>
          <w:szCs w:val="24"/>
        </w:rPr>
        <w:t>.</w:t>
      </w:r>
    </w:p>
    <w:p w:rsidR="000F37E0" w:rsidRPr="00AD5FFB" w:rsidRDefault="000F37E0" w:rsidP="000F37E0">
      <w:pPr>
        <w:pStyle w:val="Akapitzlist"/>
        <w:numPr>
          <w:ilvl w:val="0"/>
          <w:numId w:val="2"/>
        </w:numPr>
        <w:ind w:left="426"/>
        <w:rPr>
          <w:rFonts w:asciiTheme="minorHAnsi" w:hAnsiTheme="minorHAnsi" w:cstheme="minorHAnsi"/>
          <w:sz w:val="24"/>
          <w:szCs w:val="24"/>
        </w:rPr>
      </w:pPr>
      <w:r w:rsidRPr="00AD5FFB">
        <w:rPr>
          <w:rFonts w:asciiTheme="minorHAnsi" w:hAnsiTheme="minorHAnsi" w:cstheme="minorHAnsi"/>
          <w:sz w:val="24"/>
          <w:szCs w:val="24"/>
        </w:rPr>
        <w:t xml:space="preserve">Formularz informacji przedstawianych przy ubieganiu się o </w:t>
      </w:r>
      <w:r w:rsidRPr="00AD5FFB">
        <w:rPr>
          <w:rFonts w:asciiTheme="minorHAnsi" w:hAnsiTheme="minorHAnsi" w:cstheme="minorHAnsi"/>
          <w:i/>
          <w:sz w:val="24"/>
          <w:szCs w:val="24"/>
        </w:rPr>
        <w:t>pomoc</w:t>
      </w:r>
      <w:r w:rsidRPr="00AD5FFB">
        <w:rPr>
          <w:rFonts w:asciiTheme="minorHAnsi" w:hAnsiTheme="minorHAnsi" w:cstheme="minorHAnsi"/>
          <w:sz w:val="24"/>
          <w:szCs w:val="24"/>
        </w:rPr>
        <w:t xml:space="preserve"> </w:t>
      </w:r>
      <w:r w:rsidRPr="00AD5FFB">
        <w:rPr>
          <w:rFonts w:asciiTheme="minorHAnsi" w:hAnsiTheme="minorHAnsi" w:cstheme="minorHAnsi"/>
          <w:i/>
          <w:sz w:val="24"/>
          <w:szCs w:val="24"/>
        </w:rPr>
        <w:t xml:space="preserve">de </w:t>
      </w:r>
      <w:proofErr w:type="spellStart"/>
      <w:r w:rsidRPr="00AD5FFB">
        <w:rPr>
          <w:rFonts w:asciiTheme="minorHAnsi" w:hAnsiTheme="minorHAnsi" w:cstheme="minorHAnsi"/>
          <w:i/>
          <w:sz w:val="24"/>
          <w:szCs w:val="24"/>
        </w:rPr>
        <w:t>minimis</w:t>
      </w:r>
      <w:proofErr w:type="spellEnd"/>
      <w:r w:rsidRPr="00AD5FFB">
        <w:rPr>
          <w:rFonts w:asciiTheme="minorHAnsi" w:hAnsiTheme="minorHAnsi" w:cstheme="minorHAnsi"/>
          <w:i/>
          <w:sz w:val="24"/>
          <w:szCs w:val="24"/>
        </w:rPr>
        <w:t>.</w:t>
      </w:r>
    </w:p>
    <w:p w:rsidR="000F37E0" w:rsidRPr="00AD5FFB" w:rsidRDefault="000F37E0" w:rsidP="000F37E0">
      <w:pPr>
        <w:pStyle w:val="Akapitzlist"/>
        <w:numPr>
          <w:ilvl w:val="0"/>
          <w:numId w:val="2"/>
        </w:numPr>
        <w:ind w:left="426"/>
        <w:rPr>
          <w:rFonts w:asciiTheme="minorHAnsi" w:hAnsiTheme="minorHAnsi" w:cstheme="minorHAnsi"/>
          <w:sz w:val="24"/>
          <w:szCs w:val="24"/>
        </w:rPr>
      </w:pPr>
      <w:r w:rsidRPr="00AD5FFB">
        <w:rPr>
          <w:rFonts w:asciiTheme="minorHAnsi" w:hAnsiTheme="minorHAnsi" w:cstheme="minorHAnsi"/>
          <w:sz w:val="24"/>
          <w:szCs w:val="24"/>
        </w:rPr>
        <w:t xml:space="preserve">Oświadczenie dotyczące otrzymanej </w:t>
      </w:r>
      <w:r w:rsidRPr="00AD5FFB">
        <w:rPr>
          <w:rFonts w:asciiTheme="minorHAnsi" w:hAnsiTheme="minorHAnsi" w:cstheme="minorHAnsi"/>
          <w:i/>
          <w:sz w:val="24"/>
          <w:szCs w:val="24"/>
        </w:rPr>
        <w:t xml:space="preserve">pomocy de </w:t>
      </w:r>
      <w:proofErr w:type="spellStart"/>
      <w:r w:rsidRPr="00AD5FFB">
        <w:rPr>
          <w:rFonts w:asciiTheme="minorHAnsi" w:hAnsiTheme="minorHAnsi" w:cstheme="minorHAnsi"/>
          <w:i/>
          <w:sz w:val="24"/>
          <w:szCs w:val="24"/>
        </w:rPr>
        <w:t>minimis</w:t>
      </w:r>
      <w:proofErr w:type="spellEnd"/>
      <w:r w:rsidRPr="00AD5FFB">
        <w:rPr>
          <w:rFonts w:asciiTheme="minorHAnsi" w:hAnsiTheme="minorHAnsi" w:cstheme="minorHAnsi"/>
          <w:sz w:val="24"/>
          <w:szCs w:val="24"/>
        </w:rPr>
        <w:t>.</w:t>
      </w:r>
    </w:p>
    <w:p w:rsidR="000F37E0" w:rsidRDefault="000F37E0" w:rsidP="000F37E0">
      <w:pPr>
        <w:pStyle w:val="Akapitzlist"/>
        <w:numPr>
          <w:ilvl w:val="0"/>
          <w:numId w:val="2"/>
        </w:numPr>
        <w:ind w:left="426"/>
        <w:rPr>
          <w:rFonts w:asciiTheme="minorHAnsi" w:hAnsiTheme="minorHAnsi" w:cstheme="minorHAnsi"/>
          <w:sz w:val="24"/>
          <w:szCs w:val="24"/>
        </w:rPr>
      </w:pPr>
      <w:r w:rsidRPr="00AD5FFB">
        <w:rPr>
          <w:rFonts w:asciiTheme="minorHAnsi" w:hAnsiTheme="minorHAnsi" w:cstheme="minorHAnsi"/>
          <w:sz w:val="24"/>
          <w:szCs w:val="24"/>
        </w:rPr>
        <w:t>Aktualny (nie starszy niż 3 miesiące) dokument rejestrowy Przedsiębiorcy, jeżeli jest inny niż KRS lub CEIDG, a nie ma do niego dostępu za pośrednictwem systemu teleinformatycznego.</w:t>
      </w:r>
    </w:p>
    <w:p w:rsidR="00050DBA" w:rsidRDefault="00050DBA" w:rsidP="00834EF7">
      <w:pPr>
        <w:rPr>
          <w:rFonts w:asciiTheme="minorHAnsi" w:hAnsiTheme="minorHAnsi" w:cstheme="minorHAnsi"/>
          <w:sz w:val="16"/>
          <w:szCs w:val="16"/>
        </w:rPr>
        <w:sectPr w:rsidR="00050DBA" w:rsidSect="00B9317A">
          <w:headerReference w:type="default" r:id="rId8"/>
          <w:footerReference w:type="default" r:id="rId9"/>
          <w:pgSz w:w="11906" w:h="16838"/>
          <w:pgMar w:top="1531" w:right="1418" w:bottom="1418" w:left="1418" w:header="709" w:footer="709" w:gutter="0"/>
          <w:cols w:space="708"/>
          <w:docGrid w:linePitch="360"/>
        </w:sectPr>
      </w:pPr>
    </w:p>
    <w:p w:rsidR="00050DBA" w:rsidRDefault="00050DBA" w:rsidP="00B9317A">
      <w:pPr>
        <w:spacing w:after="0"/>
        <w:ind w:right="139"/>
        <w:jc w:val="right"/>
        <w:rPr>
          <w:sz w:val="18"/>
        </w:rPr>
      </w:pPr>
      <w:r>
        <w:rPr>
          <w:sz w:val="18"/>
        </w:rPr>
        <w:t>Załącznik</w:t>
      </w:r>
      <w:r>
        <w:rPr>
          <w:spacing w:val="-2"/>
          <w:sz w:val="18"/>
        </w:rPr>
        <w:t xml:space="preserve"> </w:t>
      </w:r>
      <w:r>
        <w:rPr>
          <w:sz w:val="18"/>
        </w:rPr>
        <w:t>nr</w:t>
      </w:r>
      <w:r>
        <w:rPr>
          <w:spacing w:val="-1"/>
          <w:sz w:val="18"/>
        </w:rPr>
        <w:t xml:space="preserve"> </w:t>
      </w:r>
      <w:r>
        <w:rPr>
          <w:sz w:val="18"/>
        </w:rPr>
        <w:t>9</w:t>
      </w:r>
      <w:r>
        <w:rPr>
          <w:spacing w:val="-1"/>
          <w:sz w:val="18"/>
        </w:rPr>
        <w:t xml:space="preserve"> </w:t>
      </w:r>
      <w:r>
        <w:rPr>
          <w:sz w:val="18"/>
        </w:rPr>
        <w:t>do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Regulaminu</w:t>
      </w:r>
    </w:p>
    <w:p w:rsidR="00F55361" w:rsidRDefault="00F55361" w:rsidP="00B9317A">
      <w:pPr>
        <w:pStyle w:val="Nagwek11"/>
        <w:spacing w:before="0" w:line="276" w:lineRule="auto"/>
        <w:ind w:left="0" w:right="1" w:firstLine="0"/>
        <w:jc w:val="center"/>
      </w:pPr>
    </w:p>
    <w:p w:rsidR="00050DBA" w:rsidRDefault="00050DBA" w:rsidP="00B9317A">
      <w:pPr>
        <w:pStyle w:val="Nagwek11"/>
        <w:spacing w:before="0" w:line="276" w:lineRule="auto"/>
        <w:ind w:left="0" w:right="1" w:firstLine="0"/>
        <w:jc w:val="center"/>
      </w:pPr>
      <w:r>
        <w:t>WZÓR</w:t>
      </w:r>
      <w:r>
        <w:rPr>
          <w:spacing w:val="-5"/>
        </w:rPr>
        <w:t xml:space="preserve"> </w:t>
      </w:r>
      <w:r>
        <w:t>KLAUZULI</w:t>
      </w:r>
      <w:r>
        <w:rPr>
          <w:spacing w:val="-4"/>
        </w:rPr>
        <w:t xml:space="preserve"> </w:t>
      </w:r>
      <w:r>
        <w:t>INFORMACYJNEJ</w:t>
      </w:r>
      <w:r>
        <w:rPr>
          <w:spacing w:val="-4"/>
        </w:rPr>
        <w:t xml:space="preserve"> </w:t>
      </w:r>
      <w:r>
        <w:t>INSTYTUCJI</w:t>
      </w:r>
      <w:r>
        <w:rPr>
          <w:spacing w:val="-3"/>
        </w:rPr>
        <w:t xml:space="preserve"> </w:t>
      </w:r>
      <w:r>
        <w:rPr>
          <w:spacing w:val="-2"/>
        </w:rPr>
        <w:t>POŚREDNICZĄCEJ</w:t>
      </w:r>
    </w:p>
    <w:p w:rsidR="00050DBA" w:rsidRDefault="00050DBA" w:rsidP="00B9317A">
      <w:pPr>
        <w:pStyle w:val="Tekstpodstawowy"/>
        <w:spacing w:line="276" w:lineRule="auto"/>
        <w:rPr>
          <w:b/>
        </w:rPr>
      </w:pPr>
    </w:p>
    <w:p w:rsidR="00050DBA" w:rsidRDefault="00050DBA" w:rsidP="00B9317A">
      <w:pPr>
        <w:spacing w:after="0"/>
        <w:ind w:left="143"/>
        <w:rPr>
          <w:b/>
          <w:sz w:val="24"/>
        </w:rPr>
      </w:pPr>
      <w:r>
        <w:rPr>
          <w:b/>
          <w:sz w:val="24"/>
        </w:rPr>
        <w:t>Klauzula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informacyjna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Polskiej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Agencji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Rozwoju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Przedsiębiorczości</w:t>
      </w:r>
    </w:p>
    <w:p w:rsidR="00050DBA" w:rsidRDefault="00050DBA" w:rsidP="00B9317A">
      <w:pPr>
        <w:pStyle w:val="Tekstpodstawowy"/>
        <w:spacing w:line="276" w:lineRule="auto"/>
        <w:ind w:left="142"/>
      </w:pPr>
      <w:r>
        <w:t>W</w:t>
      </w:r>
      <w:r>
        <w:rPr>
          <w:spacing w:val="-3"/>
        </w:rPr>
        <w:t xml:space="preserve"> </w:t>
      </w:r>
      <w:r>
        <w:t>celu wykonania</w:t>
      </w:r>
      <w:r>
        <w:rPr>
          <w:spacing w:val="-4"/>
        </w:rPr>
        <w:t xml:space="preserve"> </w:t>
      </w:r>
      <w:r>
        <w:t>obowiązku</w:t>
      </w:r>
      <w:r>
        <w:rPr>
          <w:spacing w:val="2"/>
        </w:rPr>
        <w:t xml:space="preserve"> </w:t>
      </w:r>
      <w:r>
        <w:t>nałożonego</w:t>
      </w:r>
      <w:r>
        <w:rPr>
          <w:spacing w:val="-1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13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14</w:t>
      </w:r>
      <w:r>
        <w:rPr>
          <w:spacing w:val="-2"/>
        </w:rPr>
        <w:t xml:space="preserve"> </w:t>
      </w:r>
      <w:r>
        <w:t>RODO</w:t>
      </w:r>
      <w:r>
        <w:rPr>
          <w:rStyle w:val="Odwoanieprzypisudolnego"/>
        </w:rPr>
        <w:footnoteReference w:id="3"/>
      </w:r>
      <w:r>
        <w:t>,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związku</w:t>
      </w:r>
      <w:r>
        <w:rPr>
          <w:spacing w:val="-3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88</w:t>
      </w:r>
      <w:r>
        <w:rPr>
          <w:spacing w:val="-3"/>
        </w:rPr>
        <w:t xml:space="preserve"> </w:t>
      </w:r>
      <w:r>
        <w:rPr>
          <w:spacing w:val="-2"/>
        </w:rPr>
        <w:t>ustawy</w:t>
      </w:r>
    </w:p>
    <w:p w:rsidR="00050DBA" w:rsidRDefault="00050DBA" w:rsidP="00B9317A">
      <w:pPr>
        <w:pStyle w:val="Tekstpodstawowy"/>
        <w:spacing w:line="276" w:lineRule="auto"/>
        <w:ind w:left="142"/>
      </w:pPr>
      <w:r>
        <w:t>o</w:t>
      </w:r>
      <w:r>
        <w:rPr>
          <w:spacing w:val="-6"/>
        </w:rPr>
        <w:t xml:space="preserve"> </w:t>
      </w:r>
      <w:r>
        <w:t>zasadach</w:t>
      </w:r>
      <w:r>
        <w:rPr>
          <w:spacing w:val="-3"/>
        </w:rPr>
        <w:t xml:space="preserve"> </w:t>
      </w:r>
      <w:r>
        <w:t>realizacji</w:t>
      </w:r>
      <w:r>
        <w:rPr>
          <w:spacing w:val="-7"/>
        </w:rPr>
        <w:t xml:space="preserve"> </w:t>
      </w:r>
      <w:r>
        <w:t>zadań</w:t>
      </w:r>
      <w:r>
        <w:rPr>
          <w:spacing w:val="-3"/>
        </w:rPr>
        <w:t xml:space="preserve"> </w:t>
      </w:r>
      <w:r>
        <w:t>finansowanych</w:t>
      </w:r>
      <w:r>
        <w:rPr>
          <w:spacing w:val="-4"/>
        </w:rPr>
        <w:t xml:space="preserve"> </w:t>
      </w:r>
      <w:r>
        <w:t>ze</w:t>
      </w:r>
      <w:r>
        <w:rPr>
          <w:spacing w:val="-3"/>
        </w:rPr>
        <w:t xml:space="preserve"> </w:t>
      </w:r>
      <w:r>
        <w:t>środków</w:t>
      </w:r>
      <w:r>
        <w:rPr>
          <w:spacing w:val="-5"/>
        </w:rPr>
        <w:t xml:space="preserve"> </w:t>
      </w:r>
      <w:r>
        <w:t>europejskich</w:t>
      </w:r>
      <w:r>
        <w:rPr>
          <w:spacing w:val="-3"/>
        </w:rPr>
        <w:t xml:space="preserve"> </w:t>
      </w:r>
      <w:r>
        <w:t>w</w:t>
      </w:r>
      <w:r>
        <w:rPr>
          <w:spacing w:val="-5"/>
        </w:rPr>
        <w:t xml:space="preserve"> </w:t>
      </w:r>
      <w:r>
        <w:rPr>
          <w:spacing w:val="-2"/>
        </w:rPr>
        <w:t>perspektywie</w:t>
      </w:r>
    </w:p>
    <w:p w:rsidR="00050DBA" w:rsidRDefault="00050DBA" w:rsidP="00B9317A">
      <w:pPr>
        <w:pStyle w:val="Tekstpodstawowy"/>
        <w:spacing w:line="276" w:lineRule="auto"/>
        <w:ind w:left="142"/>
      </w:pPr>
      <w:r>
        <w:t>finansowej</w:t>
      </w:r>
      <w:r>
        <w:rPr>
          <w:spacing w:val="-4"/>
        </w:rPr>
        <w:t xml:space="preserve"> </w:t>
      </w:r>
      <w:r>
        <w:t>2021-2027</w:t>
      </w:r>
      <w:r>
        <w:rPr>
          <w:rStyle w:val="Odwoanieprzypisudolnego"/>
        </w:rPr>
        <w:footnoteReference w:id="4"/>
      </w:r>
      <w:r>
        <w:t>,</w:t>
      </w:r>
      <w:r>
        <w:rPr>
          <w:spacing w:val="-3"/>
        </w:rPr>
        <w:t xml:space="preserve"> </w:t>
      </w:r>
      <w:r>
        <w:t>informujemy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zasadach</w:t>
      </w:r>
      <w:r>
        <w:rPr>
          <w:spacing w:val="-8"/>
        </w:rPr>
        <w:t xml:space="preserve"> </w:t>
      </w:r>
      <w:r>
        <w:t>przetwarzania</w:t>
      </w:r>
      <w:r>
        <w:rPr>
          <w:spacing w:val="-4"/>
        </w:rPr>
        <w:t xml:space="preserve"> </w:t>
      </w:r>
      <w:r>
        <w:t>Państwa</w:t>
      </w:r>
      <w:r>
        <w:rPr>
          <w:spacing w:val="-6"/>
        </w:rPr>
        <w:t xml:space="preserve"> </w:t>
      </w:r>
      <w:r>
        <w:t>danych</w:t>
      </w:r>
      <w:r>
        <w:rPr>
          <w:spacing w:val="-3"/>
        </w:rPr>
        <w:t xml:space="preserve"> </w:t>
      </w:r>
      <w:r>
        <w:rPr>
          <w:spacing w:val="-2"/>
        </w:rPr>
        <w:t>osobowych:</w:t>
      </w:r>
    </w:p>
    <w:p w:rsidR="00050DBA" w:rsidRDefault="00050DBA" w:rsidP="00B9317A">
      <w:pPr>
        <w:pStyle w:val="Nagwek11"/>
        <w:numPr>
          <w:ilvl w:val="0"/>
          <w:numId w:val="8"/>
        </w:numPr>
        <w:tabs>
          <w:tab w:val="left" w:pos="1223"/>
        </w:tabs>
        <w:spacing w:before="0" w:line="276" w:lineRule="auto"/>
        <w:jc w:val="left"/>
      </w:pPr>
      <w:r>
        <w:rPr>
          <w:spacing w:val="-2"/>
        </w:rPr>
        <w:t>Administrator</w:t>
      </w:r>
    </w:p>
    <w:p w:rsidR="00050DBA" w:rsidRDefault="00050DBA" w:rsidP="00B9317A">
      <w:pPr>
        <w:pStyle w:val="Tekstpodstawowy"/>
        <w:spacing w:line="276" w:lineRule="auto"/>
        <w:ind w:left="143"/>
      </w:pPr>
      <w:r>
        <w:t>Odrębnym</w:t>
      </w:r>
      <w:r>
        <w:rPr>
          <w:spacing w:val="-4"/>
        </w:rPr>
        <w:t xml:space="preserve"> </w:t>
      </w:r>
      <w:r>
        <w:t>administratorem</w:t>
      </w:r>
      <w:r>
        <w:rPr>
          <w:spacing w:val="-3"/>
        </w:rPr>
        <w:t xml:space="preserve"> </w:t>
      </w:r>
      <w:r>
        <w:t>Państwa</w:t>
      </w:r>
      <w:r>
        <w:rPr>
          <w:spacing w:val="-4"/>
        </w:rPr>
        <w:t xml:space="preserve"> </w:t>
      </w:r>
      <w:r>
        <w:t>danych</w:t>
      </w:r>
      <w:r>
        <w:rPr>
          <w:spacing w:val="-3"/>
        </w:rPr>
        <w:t xml:space="preserve"> </w:t>
      </w:r>
      <w:r>
        <w:rPr>
          <w:spacing w:val="-4"/>
        </w:rPr>
        <w:t>jest:</w:t>
      </w:r>
    </w:p>
    <w:p w:rsidR="00050DBA" w:rsidRDefault="00050DBA" w:rsidP="00B9317A">
      <w:pPr>
        <w:pStyle w:val="Tekstpodstawowy"/>
        <w:spacing w:line="276" w:lineRule="auto"/>
        <w:ind w:left="143" w:right="198"/>
      </w:pPr>
      <w:r>
        <w:t>Polska</w:t>
      </w:r>
      <w:r>
        <w:rPr>
          <w:spacing w:val="-2"/>
        </w:rPr>
        <w:t xml:space="preserve"> </w:t>
      </w:r>
      <w:r>
        <w:t>Agencja</w:t>
      </w:r>
      <w:r>
        <w:rPr>
          <w:spacing w:val="-4"/>
        </w:rPr>
        <w:t xml:space="preserve"> </w:t>
      </w:r>
      <w:r>
        <w:t>Rozwoju</w:t>
      </w:r>
      <w:r>
        <w:rPr>
          <w:spacing w:val="-5"/>
        </w:rPr>
        <w:t xml:space="preserve"> </w:t>
      </w:r>
      <w:r>
        <w:t>Przedsiębiorczości</w:t>
      </w:r>
      <w:r>
        <w:rPr>
          <w:spacing w:val="-4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siedzibą</w:t>
      </w:r>
      <w:r>
        <w:rPr>
          <w:spacing w:val="-4"/>
        </w:rPr>
        <w:t xml:space="preserve"> </w:t>
      </w:r>
      <w:r>
        <w:t>przy</w:t>
      </w:r>
      <w:r>
        <w:rPr>
          <w:spacing w:val="-2"/>
        </w:rPr>
        <w:t xml:space="preserve"> </w:t>
      </w:r>
      <w:r>
        <w:t>ul.</w:t>
      </w:r>
      <w:r>
        <w:rPr>
          <w:spacing w:val="-5"/>
        </w:rPr>
        <w:t xml:space="preserve"> </w:t>
      </w:r>
      <w:r>
        <w:t>Pańskiej</w:t>
      </w:r>
      <w:r>
        <w:rPr>
          <w:spacing w:val="-4"/>
        </w:rPr>
        <w:t xml:space="preserve"> </w:t>
      </w:r>
      <w:r>
        <w:t>81/83,</w:t>
      </w:r>
      <w:r>
        <w:rPr>
          <w:spacing w:val="-2"/>
        </w:rPr>
        <w:t xml:space="preserve"> </w:t>
      </w:r>
      <w:r>
        <w:t xml:space="preserve">00-834 </w:t>
      </w:r>
      <w:r>
        <w:rPr>
          <w:spacing w:val="-2"/>
        </w:rPr>
        <w:t>Warszawa.</w:t>
      </w:r>
    </w:p>
    <w:p w:rsidR="00050DBA" w:rsidRDefault="00050DBA" w:rsidP="00B9317A">
      <w:pPr>
        <w:pStyle w:val="Nagwek11"/>
        <w:numPr>
          <w:ilvl w:val="0"/>
          <w:numId w:val="8"/>
        </w:numPr>
        <w:tabs>
          <w:tab w:val="left" w:pos="1223"/>
        </w:tabs>
        <w:spacing w:before="0" w:line="276" w:lineRule="auto"/>
        <w:jc w:val="left"/>
      </w:pPr>
      <w:r>
        <w:t>Cel</w:t>
      </w:r>
      <w:r>
        <w:rPr>
          <w:spacing w:val="-2"/>
        </w:rPr>
        <w:t xml:space="preserve"> </w:t>
      </w:r>
      <w:r>
        <w:t>przetwarzania</w:t>
      </w:r>
      <w:r>
        <w:rPr>
          <w:spacing w:val="-3"/>
        </w:rPr>
        <w:t xml:space="preserve"> </w:t>
      </w:r>
      <w:r>
        <w:rPr>
          <w:spacing w:val="-2"/>
        </w:rPr>
        <w:t>danych</w:t>
      </w:r>
    </w:p>
    <w:p w:rsidR="00050DBA" w:rsidRDefault="00050DBA" w:rsidP="00B9317A">
      <w:pPr>
        <w:pStyle w:val="Tekstpodstawowy"/>
        <w:spacing w:line="276" w:lineRule="auto"/>
        <w:ind w:left="143"/>
      </w:pPr>
      <w:r>
        <w:t>Dane</w:t>
      </w:r>
      <w:r>
        <w:rPr>
          <w:spacing w:val="-5"/>
        </w:rPr>
        <w:t xml:space="preserve"> </w:t>
      </w:r>
      <w:r>
        <w:t>osobowe</w:t>
      </w:r>
      <w:r>
        <w:rPr>
          <w:spacing w:val="-2"/>
        </w:rPr>
        <w:t xml:space="preserve"> </w:t>
      </w:r>
      <w:r>
        <w:t>będą</w:t>
      </w:r>
      <w:r>
        <w:rPr>
          <w:spacing w:val="-5"/>
        </w:rPr>
        <w:t xml:space="preserve"> </w:t>
      </w:r>
      <w:r>
        <w:t>przetwarzane</w:t>
      </w:r>
      <w:r>
        <w:rPr>
          <w:spacing w:val="-1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związku</w:t>
      </w:r>
      <w:r>
        <w:rPr>
          <w:spacing w:val="-3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realizacją</w:t>
      </w:r>
      <w:r>
        <w:rPr>
          <w:spacing w:val="-2"/>
        </w:rPr>
        <w:t xml:space="preserve"> </w:t>
      </w:r>
      <w:r>
        <w:t>FERS,</w:t>
      </w:r>
      <w:r>
        <w:rPr>
          <w:spacing w:val="-3"/>
        </w:rPr>
        <w:t xml:space="preserve"> </w:t>
      </w:r>
      <w:r>
        <w:t>w</w:t>
      </w:r>
      <w:r>
        <w:rPr>
          <w:spacing w:val="2"/>
        </w:rPr>
        <w:t xml:space="preserve"> </w:t>
      </w:r>
      <w:r>
        <w:t>szczególności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rPr>
          <w:spacing w:val="-4"/>
        </w:rPr>
        <w:t>celu</w:t>
      </w:r>
    </w:p>
    <w:p w:rsidR="00050DBA" w:rsidRDefault="00050DBA" w:rsidP="00B9317A">
      <w:pPr>
        <w:pStyle w:val="Tekstpodstawowy"/>
        <w:spacing w:line="276" w:lineRule="auto"/>
        <w:ind w:left="143"/>
      </w:pPr>
      <w:r>
        <w:t>monitorowania,</w:t>
      </w:r>
      <w:r>
        <w:rPr>
          <w:spacing w:val="-9"/>
        </w:rPr>
        <w:t xml:space="preserve"> </w:t>
      </w:r>
      <w:r>
        <w:t>sprawozdawczości,</w:t>
      </w:r>
      <w:r>
        <w:rPr>
          <w:spacing w:val="-4"/>
        </w:rPr>
        <w:t xml:space="preserve"> </w:t>
      </w:r>
      <w:r>
        <w:t>komunikacji,</w:t>
      </w:r>
      <w:r>
        <w:rPr>
          <w:spacing w:val="-7"/>
        </w:rPr>
        <w:t xml:space="preserve"> </w:t>
      </w:r>
      <w:r>
        <w:t>publikacji,</w:t>
      </w:r>
      <w:r>
        <w:rPr>
          <w:spacing w:val="-6"/>
        </w:rPr>
        <w:t xml:space="preserve"> </w:t>
      </w:r>
      <w:r>
        <w:t>ewaluacji,</w:t>
      </w:r>
      <w:r>
        <w:rPr>
          <w:spacing w:val="-6"/>
        </w:rPr>
        <w:t xml:space="preserve"> </w:t>
      </w:r>
      <w:r>
        <w:rPr>
          <w:spacing w:val="-2"/>
        </w:rPr>
        <w:t>zarządzania</w:t>
      </w:r>
    </w:p>
    <w:p w:rsidR="00050DBA" w:rsidRDefault="00050DBA" w:rsidP="00B9317A">
      <w:pPr>
        <w:pStyle w:val="Tekstpodstawowy"/>
        <w:spacing w:line="276" w:lineRule="auto"/>
        <w:ind w:left="142"/>
      </w:pPr>
      <w:r>
        <w:t>finansowego,</w:t>
      </w:r>
      <w:r>
        <w:rPr>
          <w:spacing w:val="-4"/>
        </w:rPr>
        <w:t xml:space="preserve"> </w:t>
      </w:r>
      <w:r>
        <w:t>weryfikacji</w:t>
      </w:r>
      <w:r>
        <w:rPr>
          <w:spacing w:val="-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audytów</w:t>
      </w:r>
      <w:r>
        <w:rPr>
          <w:spacing w:val="-5"/>
        </w:rPr>
        <w:t xml:space="preserve"> </w:t>
      </w:r>
      <w:r>
        <w:t>oraz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celów</w:t>
      </w:r>
      <w:r>
        <w:rPr>
          <w:spacing w:val="-5"/>
        </w:rPr>
        <w:t xml:space="preserve"> </w:t>
      </w:r>
      <w:r>
        <w:t>określania</w:t>
      </w:r>
      <w:r>
        <w:rPr>
          <w:spacing w:val="-6"/>
        </w:rPr>
        <w:t xml:space="preserve"> </w:t>
      </w:r>
      <w:r>
        <w:t>kwalifikowalności</w:t>
      </w:r>
      <w:r>
        <w:rPr>
          <w:spacing w:val="-4"/>
        </w:rPr>
        <w:t xml:space="preserve"> </w:t>
      </w:r>
      <w:r>
        <w:t>uczestników. Podanie danych jest dobrowolne, ale konieczne do realizacji wyżej wymienionego celu.</w:t>
      </w:r>
    </w:p>
    <w:p w:rsidR="00050DBA" w:rsidRDefault="00050DBA" w:rsidP="00B9317A">
      <w:pPr>
        <w:pStyle w:val="Tekstpodstawowy"/>
        <w:spacing w:line="276" w:lineRule="auto"/>
        <w:ind w:left="142"/>
      </w:pPr>
      <w:r>
        <w:t>Odmowa</w:t>
      </w:r>
      <w:r>
        <w:rPr>
          <w:spacing w:val="-4"/>
        </w:rPr>
        <w:t xml:space="preserve"> </w:t>
      </w:r>
      <w:r>
        <w:t>ich</w:t>
      </w:r>
      <w:r>
        <w:rPr>
          <w:spacing w:val="-3"/>
        </w:rPr>
        <w:t xml:space="preserve"> </w:t>
      </w:r>
      <w:r>
        <w:t>podania</w:t>
      </w:r>
      <w:r>
        <w:rPr>
          <w:spacing w:val="-5"/>
        </w:rPr>
        <w:t xml:space="preserve"> </w:t>
      </w:r>
      <w:r>
        <w:t>jest</w:t>
      </w:r>
      <w:r>
        <w:rPr>
          <w:spacing w:val="-2"/>
        </w:rPr>
        <w:t xml:space="preserve"> </w:t>
      </w:r>
      <w:r>
        <w:t>równoznaczna</w:t>
      </w:r>
      <w:r>
        <w:rPr>
          <w:spacing w:val="-5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brakiem</w:t>
      </w:r>
      <w:r>
        <w:rPr>
          <w:spacing w:val="-3"/>
        </w:rPr>
        <w:t xml:space="preserve"> </w:t>
      </w:r>
      <w:r>
        <w:t>możliwości</w:t>
      </w:r>
      <w:r>
        <w:rPr>
          <w:spacing w:val="-5"/>
        </w:rPr>
        <w:t xml:space="preserve"> </w:t>
      </w:r>
      <w:r>
        <w:t>podjęcia</w:t>
      </w:r>
      <w:r>
        <w:rPr>
          <w:spacing w:val="-4"/>
        </w:rPr>
        <w:t xml:space="preserve"> </w:t>
      </w:r>
      <w:r>
        <w:t>stosownych</w:t>
      </w:r>
      <w:r>
        <w:rPr>
          <w:spacing w:val="-2"/>
        </w:rPr>
        <w:t xml:space="preserve"> działań.</w:t>
      </w:r>
    </w:p>
    <w:p w:rsidR="00050DBA" w:rsidRDefault="00050DBA" w:rsidP="00B9317A">
      <w:pPr>
        <w:pStyle w:val="Nagwek11"/>
        <w:numPr>
          <w:ilvl w:val="0"/>
          <w:numId w:val="8"/>
        </w:numPr>
        <w:tabs>
          <w:tab w:val="left" w:pos="1223"/>
        </w:tabs>
        <w:spacing w:before="0" w:line="276" w:lineRule="auto"/>
        <w:jc w:val="left"/>
      </w:pPr>
      <w:r>
        <w:t>Podstawa</w:t>
      </w:r>
      <w:r>
        <w:rPr>
          <w:spacing w:val="-2"/>
        </w:rPr>
        <w:t xml:space="preserve"> przetwarzania</w:t>
      </w:r>
    </w:p>
    <w:p w:rsidR="00050DBA" w:rsidRDefault="00050DBA" w:rsidP="00B9317A">
      <w:pPr>
        <w:pStyle w:val="Tekstpodstawowy"/>
        <w:spacing w:line="276" w:lineRule="auto"/>
        <w:ind w:left="143"/>
      </w:pPr>
      <w:r>
        <w:t>Będziemy</w:t>
      </w:r>
      <w:r>
        <w:rPr>
          <w:spacing w:val="-7"/>
        </w:rPr>
        <w:t xml:space="preserve"> </w:t>
      </w:r>
      <w:r>
        <w:t>przetwarzać</w:t>
      </w:r>
      <w:r>
        <w:rPr>
          <w:spacing w:val="-5"/>
        </w:rPr>
        <w:t xml:space="preserve"> </w:t>
      </w:r>
      <w:r>
        <w:t>Państwa</w:t>
      </w:r>
      <w:r>
        <w:rPr>
          <w:spacing w:val="-2"/>
        </w:rPr>
        <w:t xml:space="preserve"> </w:t>
      </w:r>
      <w:r>
        <w:t>dane</w:t>
      </w:r>
      <w:r>
        <w:rPr>
          <w:spacing w:val="-4"/>
        </w:rPr>
        <w:t xml:space="preserve"> </w:t>
      </w:r>
      <w:r>
        <w:t>osobowe</w:t>
      </w:r>
      <w:r>
        <w:rPr>
          <w:spacing w:val="-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związku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tym,</w:t>
      </w:r>
      <w:r>
        <w:rPr>
          <w:spacing w:val="-3"/>
        </w:rPr>
        <w:t xml:space="preserve"> </w:t>
      </w:r>
      <w:r>
        <w:rPr>
          <w:spacing w:val="-5"/>
        </w:rPr>
        <w:t>że:</w:t>
      </w:r>
    </w:p>
    <w:p w:rsidR="00050DBA" w:rsidRDefault="00050DBA" w:rsidP="00B9317A">
      <w:pPr>
        <w:pStyle w:val="Tekstpodstawowy"/>
        <w:spacing w:line="276" w:lineRule="auto"/>
        <w:ind w:left="143"/>
      </w:pPr>
      <w:r>
        <w:t>Zobowiązuje</w:t>
      </w:r>
      <w:r>
        <w:rPr>
          <w:spacing w:val="-2"/>
        </w:rPr>
        <w:t xml:space="preserve"> </w:t>
      </w:r>
      <w:r>
        <w:t>nas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tego</w:t>
      </w:r>
      <w:r>
        <w:rPr>
          <w:spacing w:val="1"/>
        </w:rPr>
        <w:t xml:space="preserve"> </w:t>
      </w:r>
      <w:r>
        <w:rPr>
          <w:b/>
        </w:rPr>
        <w:t>prawo</w:t>
      </w:r>
      <w:r>
        <w:rPr>
          <w:b/>
          <w:spacing w:val="1"/>
        </w:rPr>
        <w:t xml:space="preserve"> </w:t>
      </w:r>
      <w:r>
        <w:t>(art.</w:t>
      </w:r>
      <w:r>
        <w:rPr>
          <w:spacing w:val="-4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ust.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lit.</w:t>
      </w:r>
      <w:r>
        <w:rPr>
          <w:spacing w:val="-4"/>
        </w:rPr>
        <w:t xml:space="preserve"> </w:t>
      </w:r>
      <w:r>
        <w:t>c, art.</w:t>
      </w:r>
      <w:r>
        <w:rPr>
          <w:spacing w:val="-4"/>
        </w:rPr>
        <w:t xml:space="preserve"> </w:t>
      </w:r>
      <w:r>
        <w:t>9 ust.</w:t>
      </w:r>
      <w:r>
        <w:rPr>
          <w:spacing w:val="-1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lit.</w:t>
      </w:r>
      <w:r>
        <w:rPr>
          <w:spacing w:val="-2"/>
        </w:rPr>
        <w:t xml:space="preserve"> </w:t>
      </w:r>
      <w:r>
        <w:t>g</w:t>
      </w:r>
      <w:r>
        <w:rPr>
          <w:spacing w:val="-3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10</w:t>
      </w:r>
      <w:r>
        <w:rPr>
          <w:rStyle w:val="Odwoanieprzypisudolnego"/>
        </w:rPr>
        <w:footnoteReference w:id="5"/>
      </w:r>
      <w:r>
        <w:t xml:space="preserve"> </w:t>
      </w:r>
      <w:r>
        <w:rPr>
          <w:spacing w:val="-2"/>
        </w:rPr>
        <w:t>RODO)</w:t>
      </w:r>
      <w:r w:rsidR="006E408C">
        <w:rPr>
          <w:rStyle w:val="Odwoanieprzypisudolnego"/>
          <w:spacing w:val="-2"/>
        </w:rPr>
        <w:footnoteReference w:id="6"/>
      </w:r>
      <w:r>
        <w:rPr>
          <w:spacing w:val="-2"/>
        </w:rPr>
        <w:t>:</w:t>
      </w:r>
    </w:p>
    <w:p w:rsidR="00050DBA" w:rsidRPr="00B9317A" w:rsidRDefault="00050DBA" w:rsidP="00B9317A">
      <w:pPr>
        <w:pStyle w:val="Akapitzlist"/>
        <w:widowControl w:val="0"/>
        <w:numPr>
          <w:ilvl w:val="1"/>
          <w:numId w:val="8"/>
        </w:numPr>
        <w:tabs>
          <w:tab w:val="left" w:pos="993"/>
          <w:tab w:val="left" w:pos="995"/>
        </w:tabs>
        <w:autoSpaceDE w:val="0"/>
        <w:autoSpaceDN w:val="0"/>
        <w:spacing w:after="0"/>
        <w:ind w:left="993" w:right="465" w:hanging="284"/>
        <w:contextualSpacing w:val="0"/>
      </w:pPr>
      <w:r w:rsidRPr="00B9317A">
        <w:rPr>
          <w:sz w:val="24"/>
          <w:szCs w:val="24"/>
        </w:rPr>
        <w:t>rozporządzenie</w:t>
      </w:r>
      <w:r w:rsidRPr="00B9317A">
        <w:rPr>
          <w:spacing w:val="-6"/>
          <w:sz w:val="24"/>
          <w:szCs w:val="24"/>
        </w:rPr>
        <w:t xml:space="preserve"> </w:t>
      </w:r>
      <w:r w:rsidRPr="00B9317A">
        <w:rPr>
          <w:sz w:val="24"/>
          <w:szCs w:val="24"/>
        </w:rPr>
        <w:t>Parlamentu</w:t>
      </w:r>
      <w:r w:rsidRPr="00B9317A">
        <w:rPr>
          <w:spacing w:val="-5"/>
          <w:sz w:val="24"/>
          <w:szCs w:val="24"/>
        </w:rPr>
        <w:t xml:space="preserve"> </w:t>
      </w:r>
      <w:r w:rsidRPr="00B9317A">
        <w:rPr>
          <w:sz w:val="24"/>
          <w:szCs w:val="24"/>
        </w:rPr>
        <w:t>Europejskiego</w:t>
      </w:r>
      <w:r w:rsidRPr="00B9317A">
        <w:rPr>
          <w:spacing w:val="-3"/>
          <w:sz w:val="24"/>
          <w:szCs w:val="24"/>
        </w:rPr>
        <w:t xml:space="preserve"> </w:t>
      </w:r>
      <w:r w:rsidRPr="00B9317A">
        <w:rPr>
          <w:sz w:val="24"/>
          <w:szCs w:val="24"/>
        </w:rPr>
        <w:t>i</w:t>
      </w:r>
      <w:r w:rsidRPr="00B9317A">
        <w:rPr>
          <w:spacing w:val="-4"/>
          <w:sz w:val="24"/>
          <w:szCs w:val="24"/>
        </w:rPr>
        <w:t xml:space="preserve"> </w:t>
      </w:r>
      <w:r w:rsidRPr="00B9317A">
        <w:rPr>
          <w:sz w:val="24"/>
          <w:szCs w:val="24"/>
        </w:rPr>
        <w:t>Rady</w:t>
      </w:r>
      <w:r w:rsidRPr="00B9317A">
        <w:rPr>
          <w:spacing w:val="-4"/>
          <w:sz w:val="24"/>
          <w:szCs w:val="24"/>
        </w:rPr>
        <w:t xml:space="preserve"> </w:t>
      </w:r>
      <w:r w:rsidRPr="00B9317A">
        <w:rPr>
          <w:sz w:val="24"/>
          <w:szCs w:val="24"/>
        </w:rPr>
        <w:t>(UE)</w:t>
      </w:r>
      <w:r w:rsidRPr="00B9317A">
        <w:rPr>
          <w:spacing w:val="-4"/>
          <w:sz w:val="24"/>
          <w:szCs w:val="24"/>
        </w:rPr>
        <w:t xml:space="preserve"> </w:t>
      </w:r>
      <w:r w:rsidRPr="00B9317A">
        <w:rPr>
          <w:sz w:val="24"/>
          <w:szCs w:val="24"/>
        </w:rPr>
        <w:t>nr</w:t>
      </w:r>
      <w:r w:rsidRPr="00B9317A">
        <w:rPr>
          <w:spacing w:val="-3"/>
          <w:sz w:val="24"/>
          <w:szCs w:val="24"/>
        </w:rPr>
        <w:t xml:space="preserve"> </w:t>
      </w:r>
      <w:r w:rsidRPr="00B9317A">
        <w:rPr>
          <w:sz w:val="24"/>
          <w:szCs w:val="24"/>
        </w:rPr>
        <w:t>2021/1060</w:t>
      </w:r>
      <w:r w:rsidRPr="00B9317A">
        <w:rPr>
          <w:spacing w:val="-5"/>
          <w:sz w:val="24"/>
          <w:szCs w:val="24"/>
        </w:rPr>
        <w:t xml:space="preserve"> </w:t>
      </w:r>
      <w:r w:rsidRPr="00B9317A">
        <w:rPr>
          <w:sz w:val="24"/>
          <w:szCs w:val="24"/>
        </w:rPr>
        <w:t>z</w:t>
      </w:r>
      <w:r w:rsidRPr="00B9317A">
        <w:rPr>
          <w:spacing w:val="-5"/>
          <w:sz w:val="24"/>
          <w:szCs w:val="24"/>
        </w:rPr>
        <w:t xml:space="preserve"> </w:t>
      </w:r>
      <w:r w:rsidRPr="00B9317A">
        <w:rPr>
          <w:sz w:val="24"/>
          <w:szCs w:val="24"/>
        </w:rPr>
        <w:t>24</w:t>
      </w:r>
      <w:r w:rsidRPr="00B9317A">
        <w:rPr>
          <w:spacing w:val="-5"/>
          <w:sz w:val="24"/>
          <w:szCs w:val="24"/>
        </w:rPr>
        <w:t xml:space="preserve"> </w:t>
      </w:r>
      <w:r w:rsidRPr="00B9317A">
        <w:rPr>
          <w:sz w:val="24"/>
          <w:szCs w:val="24"/>
        </w:rPr>
        <w:t>czerwca 2021 r. ustanawiającego wspólne przepisy dotyczące Europejskiego Funduszu Rozwoju Regionalnego, Europejskiego Funduszu Społecznego Plus, Funduszu</w:t>
      </w:r>
      <w:r w:rsidR="00F55361" w:rsidRPr="00B9317A">
        <w:rPr>
          <w:sz w:val="24"/>
          <w:szCs w:val="24"/>
        </w:rPr>
        <w:t xml:space="preserve"> </w:t>
      </w:r>
      <w:r w:rsidRPr="00B9317A">
        <w:rPr>
          <w:sz w:val="24"/>
          <w:szCs w:val="24"/>
        </w:rPr>
        <w:t>Spójności,</w:t>
      </w:r>
      <w:r w:rsidRPr="00B9317A">
        <w:rPr>
          <w:spacing w:val="-4"/>
          <w:sz w:val="24"/>
          <w:szCs w:val="24"/>
        </w:rPr>
        <w:t xml:space="preserve"> </w:t>
      </w:r>
      <w:r w:rsidRPr="00B9317A">
        <w:rPr>
          <w:sz w:val="24"/>
          <w:szCs w:val="24"/>
        </w:rPr>
        <w:t>Funduszu</w:t>
      </w:r>
      <w:r w:rsidRPr="00B9317A">
        <w:rPr>
          <w:spacing w:val="-5"/>
          <w:sz w:val="24"/>
          <w:szCs w:val="24"/>
        </w:rPr>
        <w:t xml:space="preserve"> </w:t>
      </w:r>
      <w:r w:rsidRPr="00B9317A">
        <w:rPr>
          <w:sz w:val="24"/>
          <w:szCs w:val="24"/>
        </w:rPr>
        <w:t>na</w:t>
      </w:r>
      <w:r w:rsidRPr="00B9317A">
        <w:rPr>
          <w:spacing w:val="-6"/>
          <w:sz w:val="24"/>
          <w:szCs w:val="24"/>
        </w:rPr>
        <w:t xml:space="preserve"> </w:t>
      </w:r>
      <w:r w:rsidRPr="00B9317A">
        <w:rPr>
          <w:sz w:val="24"/>
          <w:szCs w:val="24"/>
        </w:rPr>
        <w:t>rzecz</w:t>
      </w:r>
      <w:r w:rsidRPr="00B9317A">
        <w:rPr>
          <w:spacing w:val="-1"/>
          <w:sz w:val="24"/>
          <w:szCs w:val="24"/>
        </w:rPr>
        <w:t xml:space="preserve"> </w:t>
      </w:r>
      <w:r w:rsidRPr="00B9317A">
        <w:rPr>
          <w:sz w:val="24"/>
          <w:szCs w:val="24"/>
        </w:rPr>
        <w:t>Sprawiedliwej</w:t>
      </w:r>
      <w:r w:rsidRPr="00B9317A">
        <w:rPr>
          <w:spacing w:val="-6"/>
          <w:sz w:val="24"/>
          <w:szCs w:val="24"/>
        </w:rPr>
        <w:t xml:space="preserve"> </w:t>
      </w:r>
      <w:r w:rsidRPr="00B9317A">
        <w:rPr>
          <w:sz w:val="24"/>
          <w:szCs w:val="24"/>
        </w:rPr>
        <w:t>Transformacji</w:t>
      </w:r>
      <w:r w:rsidRPr="00B9317A">
        <w:rPr>
          <w:spacing w:val="-4"/>
          <w:sz w:val="24"/>
          <w:szCs w:val="24"/>
        </w:rPr>
        <w:t xml:space="preserve"> </w:t>
      </w:r>
      <w:r w:rsidRPr="00B9317A">
        <w:rPr>
          <w:sz w:val="24"/>
          <w:szCs w:val="24"/>
        </w:rPr>
        <w:t>i</w:t>
      </w:r>
      <w:r w:rsidRPr="00B9317A">
        <w:rPr>
          <w:spacing w:val="-6"/>
          <w:sz w:val="24"/>
          <w:szCs w:val="24"/>
        </w:rPr>
        <w:t xml:space="preserve"> </w:t>
      </w:r>
      <w:r w:rsidRPr="00B9317A">
        <w:rPr>
          <w:sz w:val="24"/>
          <w:szCs w:val="24"/>
        </w:rPr>
        <w:t>Europejskiego</w:t>
      </w:r>
      <w:r w:rsidRPr="00B9317A">
        <w:rPr>
          <w:spacing w:val="-5"/>
          <w:sz w:val="24"/>
          <w:szCs w:val="24"/>
        </w:rPr>
        <w:t xml:space="preserve"> </w:t>
      </w:r>
      <w:r w:rsidRPr="00B9317A">
        <w:rPr>
          <w:sz w:val="24"/>
          <w:szCs w:val="24"/>
        </w:rPr>
        <w:t>Funduszu Morskiego, Rybackiego i Akwakultury, a także przepisy finansowe na potrzeby tych funduszy oraz na potrzeby Funduszu Azylu, Migracji i Integracji, Funduszu</w:t>
      </w:r>
      <w:r w:rsidR="006E408C" w:rsidRPr="00B9317A">
        <w:rPr>
          <w:sz w:val="24"/>
          <w:szCs w:val="24"/>
        </w:rPr>
        <w:t xml:space="preserve"> </w:t>
      </w:r>
      <w:r w:rsidRPr="00B9317A">
        <w:rPr>
          <w:sz w:val="24"/>
          <w:szCs w:val="24"/>
        </w:rPr>
        <w:t>Bezpieczeństwa</w:t>
      </w:r>
      <w:r w:rsidRPr="00B9317A">
        <w:rPr>
          <w:spacing w:val="-7"/>
          <w:sz w:val="24"/>
          <w:szCs w:val="24"/>
        </w:rPr>
        <w:t xml:space="preserve"> </w:t>
      </w:r>
      <w:r w:rsidRPr="00B9317A">
        <w:rPr>
          <w:sz w:val="24"/>
          <w:szCs w:val="24"/>
        </w:rPr>
        <w:t>Wewnętrznego</w:t>
      </w:r>
      <w:r w:rsidRPr="00B9317A">
        <w:rPr>
          <w:spacing w:val="-3"/>
          <w:sz w:val="24"/>
          <w:szCs w:val="24"/>
        </w:rPr>
        <w:t xml:space="preserve"> </w:t>
      </w:r>
      <w:r w:rsidRPr="00B9317A">
        <w:rPr>
          <w:sz w:val="24"/>
          <w:szCs w:val="24"/>
        </w:rPr>
        <w:t>i</w:t>
      </w:r>
      <w:r w:rsidRPr="00B9317A">
        <w:rPr>
          <w:spacing w:val="-1"/>
          <w:sz w:val="24"/>
          <w:szCs w:val="24"/>
        </w:rPr>
        <w:t xml:space="preserve"> </w:t>
      </w:r>
      <w:r w:rsidRPr="00B9317A">
        <w:rPr>
          <w:sz w:val="24"/>
          <w:szCs w:val="24"/>
        </w:rPr>
        <w:t>Instrumentu</w:t>
      </w:r>
      <w:r w:rsidRPr="00B9317A">
        <w:rPr>
          <w:spacing w:val="-5"/>
          <w:sz w:val="24"/>
          <w:szCs w:val="24"/>
        </w:rPr>
        <w:t xml:space="preserve"> </w:t>
      </w:r>
      <w:r w:rsidRPr="00B9317A">
        <w:rPr>
          <w:sz w:val="24"/>
          <w:szCs w:val="24"/>
        </w:rPr>
        <w:t>Wsparcia</w:t>
      </w:r>
      <w:r w:rsidRPr="00B9317A">
        <w:rPr>
          <w:spacing w:val="-5"/>
          <w:sz w:val="24"/>
          <w:szCs w:val="24"/>
        </w:rPr>
        <w:t xml:space="preserve"> </w:t>
      </w:r>
      <w:r w:rsidRPr="00B9317A">
        <w:rPr>
          <w:sz w:val="24"/>
          <w:szCs w:val="24"/>
        </w:rPr>
        <w:t>Finansowego</w:t>
      </w:r>
      <w:r w:rsidRPr="00B9317A">
        <w:rPr>
          <w:spacing w:val="-5"/>
          <w:sz w:val="24"/>
          <w:szCs w:val="24"/>
        </w:rPr>
        <w:t xml:space="preserve"> </w:t>
      </w:r>
      <w:r w:rsidRPr="00B9317A">
        <w:rPr>
          <w:sz w:val="24"/>
          <w:szCs w:val="24"/>
        </w:rPr>
        <w:t>na</w:t>
      </w:r>
      <w:r w:rsidRPr="00B9317A">
        <w:rPr>
          <w:spacing w:val="-6"/>
          <w:sz w:val="24"/>
          <w:szCs w:val="24"/>
        </w:rPr>
        <w:t xml:space="preserve"> </w:t>
      </w:r>
      <w:r w:rsidRPr="00B9317A">
        <w:rPr>
          <w:spacing w:val="-2"/>
          <w:sz w:val="24"/>
          <w:szCs w:val="24"/>
        </w:rPr>
        <w:t>rzecz</w:t>
      </w:r>
      <w:r w:rsidR="00F55361" w:rsidRPr="00B9317A">
        <w:rPr>
          <w:sz w:val="24"/>
          <w:szCs w:val="24"/>
        </w:rPr>
        <w:t xml:space="preserve"> </w:t>
      </w:r>
      <w:r w:rsidRPr="00B9317A">
        <w:rPr>
          <w:sz w:val="24"/>
          <w:szCs w:val="24"/>
        </w:rPr>
        <w:t>Zarządzania</w:t>
      </w:r>
      <w:r w:rsidRPr="00B9317A">
        <w:rPr>
          <w:spacing w:val="-4"/>
          <w:sz w:val="24"/>
          <w:szCs w:val="24"/>
        </w:rPr>
        <w:t xml:space="preserve"> </w:t>
      </w:r>
      <w:r w:rsidRPr="00B9317A">
        <w:rPr>
          <w:sz w:val="24"/>
          <w:szCs w:val="24"/>
        </w:rPr>
        <w:t>Granicami</w:t>
      </w:r>
      <w:r w:rsidRPr="00B9317A">
        <w:rPr>
          <w:spacing w:val="-2"/>
          <w:sz w:val="24"/>
          <w:szCs w:val="24"/>
        </w:rPr>
        <w:t xml:space="preserve"> </w:t>
      </w:r>
      <w:r w:rsidRPr="00B9317A">
        <w:rPr>
          <w:sz w:val="24"/>
          <w:szCs w:val="24"/>
        </w:rPr>
        <w:t>i</w:t>
      </w:r>
      <w:r w:rsidRPr="00B9317A">
        <w:rPr>
          <w:spacing w:val="-4"/>
          <w:sz w:val="24"/>
          <w:szCs w:val="24"/>
        </w:rPr>
        <w:t xml:space="preserve"> </w:t>
      </w:r>
      <w:r w:rsidRPr="00B9317A">
        <w:rPr>
          <w:sz w:val="24"/>
          <w:szCs w:val="24"/>
        </w:rPr>
        <w:t>Polityki</w:t>
      </w:r>
      <w:r w:rsidRPr="00B9317A">
        <w:rPr>
          <w:spacing w:val="-3"/>
          <w:sz w:val="24"/>
          <w:szCs w:val="24"/>
        </w:rPr>
        <w:t xml:space="preserve"> </w:t>
      </w:r>
      <w:r w:rsidRPr="00B9317A">
        <w:rPr>
          <w:spacing w:val="-2"/>
          <w:sz w:val="24"/>
          <w:szCs w:val="24"/>
        </w:rPr>
        <w:t>Wizowej,</w:t>
      </w:r>
    </w:p>
    <w:p w:rsidR="00050DBA" w:rsidRDefault="00050DBA" w:rsidP="00B9317A">
      <w:pPr>
        <w:pStyle w:val="Akapitzlist"/>
        <w:widowControl w:val="0"/>
        <w:numPr>
          <w:ilvl w:val="1"/>
          <w:numId w:val="8"/>
        </w:numPr>
        <w:tabs>
          <w:tab w:val="left" w:pos="993"/>
          <w:tab w:val="left" w:pos="995"/>
        </w:tabs>
        <w:autoSpaceDE w:val="0"/>
        <w:autoSpaceDN w:val="0"/>
        <w:spacing w:after="0"/>
        <w:ind w:right="254"/>
        <w:contextualSpacing w:val="0"/>
        <w:rPr>
          <w:sz w:val="24"/>
        </w:rPr>
      </w:pPr>
      <w:r>
        <w:rPr>
          <w:sz w:val="24"/>
        </w:rPr>
        <w:t>rozporządzenie</w:t>
      </w:r>
      <w:r>
        <w:rPr>
          <w:spacing w:val="-6"/>
          <w:sz w:val="24"/>
        </w:rPr>
        <w:t xml:space="preserve"> </w:t>
      </w:r>
      <w:r>
        <w:rPr>
          <w:sz w:val="24"/>
        </w:rPr>
        <w:t>Parlamentu</w:t>
      </w:r>
      <w:r>
        <w:rPr>
          <w:spacing w:val="-5"/>
          <w:sz w:val="24"/>
        </w:rPr>
        <w:t xml:space="preserve"> </w:t>
      </w:r>
      <w:r>
        <w:rPr>
          <w:sz w:val="24"/>
        </w:rPr>
        <w:t>Europejskiego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Rady</w:t>
      </w:r>
      <w:r>
        <w:rPr>
          <w:spacing w:val="-4"/>
          <w:sz w:val="24"/>
        </w:rPr>
        <w:t xml:space="preserve"> </w:t>
      </w:r>
      <w:r>
        <w:rPr>
          <w:sz w:val="24"/>
        </w:rPr>
        <w:t>(UE)</w:t>
      </w:r>
      <w:r>
        <w:rPr>
          <w:spacing w:val="-4"/>
          <w:sz w:val="24"/>
        </w:rPr>
        <w:t xml:space="preserve"> </w:t>
      </w:r>
      <w:r>
        <w:rPr>
          <w:sz w:val="24"/>
        </w:rPr>
        <w:t>2021/1057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dnia</w:t>
      </w:r>
      <w:r>
        <w:rPr>
          <w:spacing w:val="-6"/>
          <w:sz w:val="24"/>
        </w:rPr>
        <w:t xml:space="preserve"> </w:t>
      </w:r>
      <w:r>
        <w:rPr>
          <w:sz w:val="24"/>
        </w:rPr>
        <w:t>24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czerwca 2021 r. ustanawiające Europejski Fundusz Społeczny Plus (EFS+) oraz uchylające rozporządzenie (UE) nr 1296/2013 (Dz. Urz. UE L 231 z 30.06.2021, str. 21, z </w:t>
      </w:r>
      <w:proofErr w:type="spellStart"/>
      <w:r>
        <w:rPr>
          <w:sz w:val="24"/>
        </w:rPr>
        <w:t>późn</w:t>
      </w:r>
      <w:proofErr w:type="spellEnd"/>
      <w:r>
        <w:rPr>
          <w:sz w:val="24"/>
        </w:rPr>
        <w:t xml:space="preserve">. </w:t>
      </w:r>
      <w:r>
        <w:rPr>
          <w:spacing w:val="-4"/>
          <w:sz w:val="24"/>
        </w:rPr>
        <w:t>zm.)</w:t>
      </w:r>
    </w:p>
    <w:p w:rsidR="00050DBA" w:rsidRDefault="00050DBA" w:rsidP="00B9317A">
      <w:pPr>
        <w:pStyle w:val="Akapitzlist"/>
        <w:widowControl w:val="0"/>
        <w:numPr>
          <w:ilvl w:val="1"/>
          <w:numId w:val="8"/>
        </w:numPr>
        <w:tabs>
          <w:tab w:val="left" w:pos="993"/>
          <w:tab w:val="left" w:pos="995"/>
        </w:tabs>
        <w:autoSpaceDE w:val="0"/>
        <w:autoSpaceDN w:val="0"/>
        <w:spacing w:after="0"/>
        <w:ind w:right="371"/>
        <w:contextualSpacing w:val="0"/>
        <w:rPr>
          <w:sz w:val="24"/>
        </w:rPr>
      </w:pPr>
      <w:r>
        <w:rPr>
          <w:sz w:val="24"/>
        </w:rPr>
        <w:t>ustawa z dnia 28 kwietnia 2022 r. o zasadach realizacji zadań finansowanych ze środków</w:t>
      </w:r>
      <w:r>
        <w:rPr>
          <w:spacing w:val="-4"/>
          <w:sz w:val="24"/>
        </w:rPr>
        <w:t xml:space="preserve"> </w:t>
      </w:r>
      <w:r>
        <w:rPr>
          <w:sz w:val="24"/>
        </w:rPr>
        <w:t>europejskich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perspektywie</w:t>
      </w:r>
      <w:r>
        <w:rPr>
          <w:spacing w:val="-5"/>
          <w:sz w:val="24"/>
        </w:rPr>
        <w:t xml:space="preserve"> </w:t>
      </w:r>
      <w:r>
        <w:rPr>
          <w:sz w:val="24"/>
        </w:rPr>
        <w:t>finansowej</w:t>
      </w:r>
      <w:r>
        <w:rPr>
          <w:spacing w:val="-6"/>
          <w:sz w:val="24"/>
        </w:rPr>
        <w:t xml:space="preserve"> </w:t>
      </w:r>
      <w:r>
        <w:rPr>
          <w:sz w:val="24"/>
        </w:rPr>
        <w:t>2021-2027,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szczególności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art. </w:t>
      </w:r>
      <w:r>
        <w:rPr>
          <w:spacing w:val="-2"/>
          <w:sz w:val="24"/>
        </w:rPr>
        <w:t>87-93,</w:t>
      </w:r>
    </w:p>
    <w:p w:rsidR="00050DBA" w:rsidRDefault="00050DBA" w:rsidP="00B9317A">
      <w:pPr>
        <w:pStyle w:val="Akapitzlist"/>
        <w:widowControl w:val="0"/>
        <w:numPr>
          <w:ilvl w:val="1"/>
          <w:numId w:val="8"/>
        </w:numPr>
        <w:tabs>
          <w:tab w:val="left" w:pos="994"/>
        </w:tabs>
        <w:autoSpaceDE w:val="0"/>
        <w:autoSpaceDN w:val="0"/>
        <w:spacing w:after="0"/>
        <w:ind w:left="994" w:hanging="284"/>
        <w:contextualSpacing w:val="0"/>
        <w:rPr>
          <w:sz w:val="24"/>
        </w:rPr>
      </w:pPr>
      <w:r>
        <w:rPr>
          <w:sz w:val="24"/>
        </w:rPr>
        <w:t>ustawa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14</w:t>
      </w:r>
      <w:r>
        <w:rPr>
          <w:spacing w:val="-2"/>
          <w:sz w:val="24"/>
        </w:rPr>
        <w:t xml:space="preserve"> </w:t>
      </w:r>
      <w:r>
        <w:rPr>
          <w:sz w:val="24"/>
        </w:rPr>
        <w:t>czerwca</w:t>
      </w:r>
      <w:r>
        <w:rPr>
          <w:spacing w:val="-3"/>
          <w:sz w:val="24"/>
        </w:rPr>
        <w:t xml:space="preserve"> </w:t>
      </w:r>
      <w:r>
        <w:rPr>
          <w:sz w:val="24"/>
        </w:rPr>
        <w:t>1960</w:t>
      </w:r>
      <w:r>
        <w:rPr>
          <w:spacing w:val="1"/>
          <w:sz w:val="24"/>
        </w:rPr>
        <w:t xml:space="preserve"> </w:t>
      </w:r>
      <w:r>
        <w:rPr>
          <w:sz w:val="24"/>
        </w:rPr>
        <w:t>r.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Kodeks</w:t>
      </w:r>
      <w:r>
        <w:rPr>
          <w:spacing w:val="-3"/>
          <w:sz w:val="24"/>
        </w:rPr>
        <w:t xml:space="preserve"> </w:t>
      </w:r>
      <w:r>
        <w:rPr>
          <w:sz w:val="24"/>
        </w:rPr>
        <w:t>postępowania</w:t>
      </w:r>
      <w:r>
        <w:rPr>
          <w:spacing w:val="-2"/>
          <w:sz w:val="24"/>
        </w:rPr>
        <w:t xml:space="preserve"> administracyjnego,</w:t>
      </w:r>
    </w:p>
    <w:p w:rsidR="00050DBA" w:rsidRDefault="00050DBA" w:rsidP="00B9317A">
      <w:pPr>
        <w:pStyle w:val="Akapitzlist"/>
        <w:widowControl w:val="0"/>
        <w:numPr>
          <w:ilvl w:val="1"/>
          <w:numId w:val="8"/>
        </w:numPr>
        <w:tabs>
          <w:tab w:val="left" w:pos="994"/>
        </w:tabs>
        <w:autoSpaceDE w:val="0"/>
        <w:autoSpaceDN w:val="0"/>
        <w:spacing w:after="0"/>
        <w:ind w:left="994" w:hanging="284"/>
        <w:contextualSpacing w:val="0"/>
        <w:rPr>
          <w:sz w:val="24"/>
        </w:rPr>
      </w:pPr>
      <w:r>
        <w:rPr>
          <w:sz w:val="24"/>
        </w:rPr>
        <w:t>ustawa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27</w:t>
      </w:r>
      <w:r>
        <w:rPr>
          <w:spacing w:val="-3"/>
          <w:sz w:val="24"/>
        </w:rPr>
        <w:t xml:space="preserve"> </w:t>
      </w:r>
      <w:r>
        <w:rPr>
          <w:sz w:val="24"/>
        </w:rPr>
        <w:t>sierpnia</w:t>
      </w:r>
      <w:r>
        <w:rPr>
          <w:spacing w:val="-3"/>
          <w:sz w:val="24"/>
        </w:rPr>
        <w:t xml:space="preserve"> </w:t>
      </w:r>
      <w:r>
        <w:rPr>
          <w:sz w:val="24"/>
        </w:rPr>
        <w:t>2009 r.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finansach</w:t>
      </w:r>
      <w:r>
        <w:rPr>
          <w:spacing w:val="-2"/>
          <w:sz w:val="24"/>
        </w:rPr>
        <w:t xml:space="preserve"> publicznych.</w:t>
      </w:r>
    </w:p>
    <w:p w:rsidR="00050DBA" w:rsidRDefault="00050DBA" w:rsidP="00B9317A">
      <w:pPr>
        <w:pStyle w:val="Nagwek11"/>
        <w:numPr>
          <w:ilvl w:val="0"/>
          <w:numId w:val="8"/>
        </w:numPr>
        <w:tabs>
          <w:tab w:val="left" w:pos="1223"/>
        </w:tabs>
        <w:spacing w:before="0" w:line="276" w:lineRule="auto"/>
        <w:jc w:val="left"/>
      </w:pPr>
      <w:r>
        <w:t>Sposób</w:t>
      </w:r>
      <w:r>
        <w:rPr>
          <w:spacing w:val="-4"/>
        </w:rPr>
        <w:t xml:space="preserve"> </w:t>
      </w:r>
      <w:r>
        <w:t>pozyskiwania</w:t>
      </w:r>
      <w:r>
        <w:rPr>
          <w:spacing w:val="-4"/>
        </w:rPr>
        <w:t xml:space="preserve"> </w:t>
      </w:r>
      <w:r>
        <w:rPr>
          <w:spacing w:val="-2"/>
        </w:rPr>
        <w:t>danych</w:t>
      </w:r>
    </w:p>
    <w:p w:rsidR="00050DBA" w:rsidRDefault="00050DBA" w:rsidP="00B9317A">
      <w:pPr>
        <w:pStyle w:val="Tekstpodstawowy"/>
        <w:spacing w:line="276" w:lineRule="auto"/>
        <w:ind w:left="143" w:right="1312"/>
      </w:pPr>
      <w:r>
        <w:t>Dane</w:t>
      </w:r>
      <w:r>
        <w:rPr>
          <w:spacing w:val="-6"/>
        </w:rPr>
        <w:t xml:space="preserve"> </w:t>
      </w:r>
      <w:r>
        <w:t>pozyskujemy</w:t>
      </w:r>
      <w:r>
        <w:rPr>
          <w:spacing w:val="-4"/>
        </w:rPr>
        <w:t xml:space="preserve"> </w:t>
      </w:r>
      <w:r>
        <w:t>bezpośrednio</w:t>
      </w:r>
      <w:r>
        <w:rPr>
          <w:spacing w:val="-3"/>
        </w:rPr>
        <w:t xml:space="preserve"> </w:t>
      </w:r>
      <w:r>
        <w:t>od</w:t>
      </w:r>
      <w:r>
        <w:rPr>
          <w:spacing w:val="-5"/>
        </w:rPr>
        <w:t xml:space="preserve"> </w:t>
      </w:r>
      <w:r>
        <w:t>osób,</w:t>
      </w:r>
      <w:r>
        <w:rPr>
          <w:spacing w:val="-6"/>
        </w:rPr>
        <w:t xml:space="preserve"> </w:t>
      </w:r>
      <w:r>
        <w:t>których</w:t>
      </w:r>
      <w:r>
        <w:rPr>
          <w:spacing w:val="-3"/>
        </w:rPr>
        <w:t xml:space="preserve"> </w:t>
      </w:r>
      <w:r>
        <w:t>one</w:t>
      </w:r>
      <w:r>
        <w:rPr>
          <w:spacing w:val="-5"/>
        </w:rPr>
        <w:t xml:space="preserve"> </w:t>
      </w:r>
      <w:r>
        <w:t>dotyczą,</w:t>
      </w:r>
      <w:r>
        <w:rPr>
          <w:spacing w:val="-6"/>
        </w:rPr>
        <w:t xml:space="preserve"> </w:t>
      </w:r>
      <w:r>
        <w:t>albo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instytucji i podmiotów zaangażowanych w realizację Programu, w tym w szczególności od wnioskodawców, beneficjentów, partnerów.</w:t>
      </w:r>
    </w:p>
    <w:p w:rsidR="00050DBA" w:rsidRDefault="00050DBA" w:rsidP="00B9317A">
      <w:pPr>
        <w:pStyle w:val="Nagwek11"/>
        <w:numPr>
          <w:ilvl w:val="0"/>
          <w:numId w:val="8"/>
        </w:numPr>
        <w:tabs>
          <w:tab w:val="left" w:pos="1223"/>
        </w:tabs>
        <w:spacing w:before="0" w:line="276" w:lineRule="auto"/>
        <w:jc w:val="left"/>
      </w:pPr>
      <w:r>
        <w:t>Dostęp</w:t>
      </w:r>
      <w:r>
        <w:rPr>
          <w:spacing w:val="-1"/>
        </w:rPr>
        <w:t xml:space="preserve"> </w:t>
      </w:r>
      <w:r>
        <w:t>do danych</w:t>
      </w:r>
      <w:r>
        <w:rPr>
          <w:spacing w:val="-2"/>
        </w:rPr>
        <w:t xml:space="preserve"> osobowych</w:t>
      </w:r>
    </w:p>
    <w:p w:rsidR="00050DBA" w:rsidRDefault="00050DBA" w:rsidP="00B9317A">
      <w:pPr>
        <w:pStyle w:val="Tekstpodstawowy"/>
        <w:spacing w:line="276" w:lineRule="auto"/>
        <w:ind w:left="143"/>
      </w:pPr>
      <w:r>
        <w:t>Dostęp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Państwa</w:t>
      </w:r>
      <w:r>
        <w:rPr>
          <w:spacing w:val="-4"/>
        </w:rPr>
        <w:t xml:space="preserve"> </w:t>
      </w:r>
      <w:r>
        <w:t>danych</w:t>
      </w:r>
      <w:r>
        <w:rPr>
          <w:spacing w:val="-4"/>
        </w:rPr>
        <w:t xml:space="preserve"> </w:t>
      </w:r>
      <w:r>
        <w:t>osobowych</w:t>
      </w:r>
      <w:r>
        <w:rPr>
          <w:spacing w:val="-4"/>
        </w:rPr>
        <w:t xml:space="preserve"> </w:t>
      </w:r>
      <w:r>
        <w:t>mają</w:t>
      </w:r>
      <w:r>
        <w:rPr>
          <w:spacing w:val="-6"/>
        </w:rPr>
        <w:t xml:space="preserve"> </w:t>
      </w:r>
      <w:r>
        <w:t>pracownicy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współpracownicy</w:t>
      </w:r>
      <w:r>
        <w:rPr>
          <w:spacing w:val="-4"/>
        </w:rPr>
        <w:t xml:space="preserve"> </w:t>
      </w:r>
      <w:r>
        <w:t>administratora. Ponadto Państwa dane osobowe mogą być powierzane lub udostępniane:</w:t>
      </w:r>
    </w:p>
    <w:p w:rsidR="00050DBA" w:rsidRDefault="00050DBA" w:rsidP="00B9317A">
      <w:pPr>
        <w:pStyle w:val="Akapitzlist"/>
        <w:widowControl w:val="0"/>
        <w:numPr>
          <w:ilvl w:val="0"/>
          <w:numId w:val="7"/>
        </w:numPr>
        <w:tabs>
          <w:tab w:val="left" w:pos="861"/>
        </w:tabs>
        <w:autoSpaceDE w:val="0"/>
        <w:autoSpaceDN w:val="0"/>
        <w:spacing w:after="0"/>
        <w:ind w:left="861" w:hanging="358"/>
        <w:contextualSpacing w:val="0"/>
        <w:rPr>
          <w:sz w:val="24"/>
        </w:rPr>
      </w:pPr>
      <w:r>
        <w:rPr>
          <w:sz w:val="24"/>
        </w:rPr>
        <w:t>podmiotom,</w:t>
      </w:r>
      <w:r>
        <w:rPr>
          <w:spacing w:val="-3"/>
          <w:sz w:val="24"/>
        </w:rPr>
        <w:t xml:space="preserve"> </w:t>
      </w:r>
      <w:r>
        <w:rPr>
          <w:sz w:val="24"/>
        </w:rPr>
        <w:t>którym</w:t>
      </w:r>
      <w:r>
        <w:rPr>
          <w:spacing w:val="-4"/>
          <w:sz w:val="24"/>
        </w:rPr>
        <w:t xml:space="preserve"> </w:t>
      </w:r>
      <w:r>
        <w:rPr>
          <w:sz w:val="24"/>
        </w:rPr>
        <w:t>zleciliśmy</w:t>
      </w:r>
      <w:r>
        <w:rPr>
          <w:spacing w:val="-3"/>
          <w:sz w:val="24"/>
        </w:rPr>
        <w:t xml:space="preserve"> </w:t>
      </w:r>
      <w:r>
        <w:rPr>
          <w:sz w:val="24"/>
        </w:rPr>
        <w:t>wykonywanie</w:t>
      </w:r>
      <w:r>
        <w:rPr>
          <w:spacing w:val="-2"/>
          <w:sz w:val="24"/>
        </w:rPr>
        <w:t xml:space="preserve"> </w:t>
      </w:r>
      <w:r>
        <w:rPr>
          <w:sz w:val="24"/>
        </w:rPr>
        <w:t>zadań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FERS,</w:t>
      </w:r>
    </w:p>
    <w:p w:rsidR="00050DBA" w:rsidRDefault="00050DBA" w:rsidP="00B9317A">
      <w:pPr>
        <w:pStyle w:val="Akapitzlist"/>
        <w:widowControl w:val="0"/>
        <w:numPr>
          <w:ilvl w:val="0"/>
          <w:numId w:val="7"/>
        </w:numPr>
        <w:tabs>
          <w:tab w:val="left" w:pos="861"/>
          <w:tab w:val="left" w:pos="863"/>
        </w:tabs>
        <w:autoSpaceDE w:val="0"/>
        <w:autoSpaceDN w:val="0"/>
        <w:spacing w:after="0"/>
        <w:ind w:right="1299"/>
        <w:contextualSpacing w:val="0"/>
        <w:rPr>
          <w:sz w:val="24"/>
        </w:rPr>
      </w:pPr>
      <w:r>
        <w:rPr>
          <w:sz w:val="24"/>
        </w:rPr>
        <w:t>organom</w:t>
      </w:r>
      <w:r>
        <w:rPr>
          <w:spacing w:val="-6"/>
          <w:sz w:val="24"/>
        </w:rPr>
        <w:t xml:space="preserve"> </w:t>
      </w:r>
      <w:r>
        <w:rPr>
          <w:sz w:val="24"/>
        </w:rPr>
        <w:t>Komisji</w:t>
      </w:r>
      <w:r>
        <w:rPr>
          <w:spacing w:val="-7"/>
          <w:sz w:val="24"/>
        </w:rPr>
        <w:t xml:space="preserve"> </w:t>
      </w:r>
      <w:r>
        <w:rPr>
          <w:sz w:val="24"/>
        </w:rPr>
        <w:t>Europejskiej,</w:t>
      </w:r>
      <w:r>
        <w:rPr>
          <w:spacing w:val="-5"/>
          <w:sz w:val="24"/>
        </w:rPr>
        <w:t xml:space="preserve"> </w:t>
      </w:r>
      <w:r>
        <w:rPr>
          <w:sz w:val="24"/>
        </w:rPr>
        <w:t>ministrowi</w:t>
      </w:r>
      <w:r>
        <w:rPr>
          <w:spacing w:val="-5"/>
          <w:sz w:val="24"/>
        </w:rPr>
        <w:t xml:space="preserve"> </w:t>
      </w:r>
      <w:r>
        <w:rPr>
          <w:sz w:val="24"/>
        </w:rPr>
        <w:t>właściwemu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spraw</w:t>
      </w:r>
      <w:r>
        <w:rPr>
          <w:spacing w:val="-5"/>
          <w:sz w:val="24"/>
        </w:rPr>
        <w:t xml:space="preserve"> </w:t>
      </w:r>
      <w:r>
        <w:rPr>
          <w:sz w:val="24"/>
        </w:rPr>
        <w:t>finansów publicznych, prezesowi zakładu ubezpieczeń społecznych,</w:t>
      </w:r>
    </w:p>
    <w:p w:rsidR="00050DBA" w:rsidRDefault="00050DBA" w:rsidP="00B9317A">
      <w:pPr>
        <w:pStyle w:val="Akapitzlist"/>
        <w:widowControl w:val="0"/>
        <w:numPr>
          <w:ilvl w:val="0"/>
          <w:numId w:val="7"/>
        </w:numPr>
        <w:tabs>
          <w:tab w:val="left" w:pos="861"/>
        </w:tabs>
        <w:autoSpaceDE w:val="0"/>
        <w:autoSpaceDN w:val="0"/>
        <w:spacing w:after="0"/>
        <w:ind w:left="861" w:hanging="358"/>
        <w:contextualSpacing w:val="0"/>
        <w:rPr>
          <w:sz w:val="24"/>
        </w:rPr>
      </w:pPr>
      <w:r>
        <w:rPr>
          <w:sz w:val="24"/>
        </w:rPr>
        <w:t>podmiotom,</w:t>
      </w:r>
      <w:r>
        <w:rPr>
          <w:spacing w:val="-5"/>
          <w:sz w:val="24"/>
        </w:rPr>
        <w:t xml:space="preserve"> </w:t>
      </w:r>
      <w:r>
        <w:rPr>
          <w:sz w:val="24"/>
        </w:rPr>
        <w:t>które</w:t>
      </w:r>
      <w:r>
        <w:rPr>
          <w:spacing w:val="-1"/>
          <w:sz w:val="24"/>
        </w:rPr>
        <w:t xml:space="preserve"> </w:t>
      </w:r>
      <w:r>
        <w:rPr>
          <w:sz w:val="24"/>
        </w:rPr>
        <w:t>wykonują</w:t>
      </w:r>
      <w:r>
        <w:rPr>
          <w:spacing w:val="-4"/>
          <w:sz w:val="24"/>
        </w:rPr>
        <w:t xml:space="preserve"> </w:t>
      </w:r>
      <w:r>
        <w:rPr>
          <w:sz w:val="24"/>
        </w:rPr>
        <w:t>dla</w:t>
      </w:r>
      <w:r>
        <w:rPr>
          <w:spacing w:val="-4"/>
          <w:sz w:val="24"/>
        </w:rPr>
        <w:t xml:space="preserve"> </w:t>
      </w:r>
      <w:r>
        <w:rPr>
          <w:sz w:val="24"/>
        </w:rPr>
        <w:t>nas</w:t>
      </w:r>
      <w:r>
        <w:rPr>
          <w:spacing w:val="-5"/>
          <w:sz w:val="24"/>
        </w:rPr>
        <w:t xml:space="preserve"> </w:t>
      </w:r>
      <w:r>
        <w:rPr>
          <w:sz w:val="24"/>
        </w:rPr>
        <w:t>usługi</w:t>
      </w:r>
      <w:r>
        <w:rPr>
          <w:spacing w:val="-4"/>
          <w:sz w:val="24"/>
        </w:rPr>
        <w:t xml:space="preserve"> </w:t>
      </w:r>
      <w:r>
        <w:rPr>
          <w:sz w:val="24"/>
        </w:rPr>
        <w:t>związane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obsługą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4"/>
          <w:sz w:val="24"/>
        </w:rPr>
        <w:t xml:space="preserve"> </w:t>
      </w:r>
      <w:r>
        <w:rPr>
          <w:sz w:val="24"/>
        </w:rPr>
        <w:t>rozwojem</w:t>
      </w:r>
      <w:r>
        <w:rPr>
          <w:spacing w:val="-2"/>
          <w:sz w:val="24"/>
        </w:rPr>
        <w:t xml:space="preserve"> systemów</w:t>
      </w:r>
    </w:p>
    <w:p w:rsidR="00050DBA" w:rsidRDefault="00050DBA" w:rsidP="00B9317A">
      <w:pPr>
        <w:pStyle w:val="Tekstpodstawowy"/>
        <w:spacing w:line="276" w:lineRule="auto"/>
        <w:ind w:left="863"/>
      </w:pPr>
      <w:r>
        <w:t>teleinformatycznych,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także</w:t>
      </w:r>
      <w:r>
        <w:rPr>
          <w:spacing w:val="-3"/>
        </w:rPr>
        <w:t xml:space="preserve"> </w:t>
      </w:r>
      <w:r>
        <w:t>zapewnieniem</w:t>
      </w:r>
      <w:r>
        <w:rPr>
          <w:spacing w:val="-4"/>
        </w:rPr>
        <w:t xml:space="preserve"> </w:t>
      </w:r>
      <w:r>
        <w:t>łączności,</w:t>
      </w:r>
      <w:r>
        <w:rPr>
          <w:spacing w:val="-4"/>
        </w:rPr>
        <w:t xml:space="preserve"> </w:t>
      </w:r>
      <w:r>
        <w:t>np.</w:t>
      </w:r>
      <w:r>
        <w:rPr>
          <w:spacing w:val="-5"/>
        </w:rPr>
        <w:t xml:space="preserve"> </w:t>
      </w:r>
      <w:r>
        <w:t>dostawcom</w:t>
      </w:r>
      <w:r>
        <w:rPr>
          <w:spacing w:val="-3"/>
        </w:rPr>
        <w:t xml:space="preserve"> </w:t>
      </w:r>
      <w:r>
        <w:t>rozwiązań</w:t>
      </w:r>
      <w:r>
        <w:rPr>
          <w:spacing w:val="-4"/>
        </w:rPr>
        <w:t xml:space="preserve"> </w:t>
      </w:r>
      <w:r>
        <w:rPr>
          <w:spacing w:val="-5"/>
        </w:rPr>
        <w:t>IT</w:t>
      </w:r>
    </w:p>
    <w:p w:rsidR="00050DBA" w:rsidRDefault="00050DBA" w:rsidP="00B9317A">
      <w:pPr>
        <w:pStyle w:val="Tekstpodstawowy"/>
        <w:spacing w:line="276" w:lineRule="auto"/>
        <w:ind w:left="863"/>
      </w:pPr>
      <w:r>
        <w:t>i</w:t>
      </w:r>
      <w:r>
        <w:rPr>
          <w:spacing w:val="-2"/>
        </w:rPr>
        <w:t xml:space="preserve"> </w:t>
      </w:r>
      <w:r>
        <w:t>operatorom</w:t>
      </w:r>
      <w:r>
        <w:rPr>
          <w:spacing w:val="-3"/>
        </w:rPr>
        <w:t xml:space="preserve"> </w:t>
      </w:r>
      <w:r>
        <w:rPr>
          <w:spacing w:val="-2"/>
        </w:rPr>
        <w:t>telekomunikacyjnym.</w:t>
      </w:r>
    </w:p>
    <w:p w:rsidR="00050DBA" w:rsidRDefault="00050DBA" w:rsidP="00B9317A">
      <w:pPr>
        <w:pStyle w:val="Nagwek11"/>
        <w:numPr>
          <w:ilvl w:val="0"/>
          <w:numId w:val="8"/>
        </w:numPr>
        <w:tabs>
          <w:tab w:val="left" w:pos="923"/>
        </w:tabs>
        <w:spacing w:before="0" w:line="276" w:lineRule="auto"/>
        <w:ind w:left="923" w:hanging="628"/>
        <w:jc w:val="left"/>
      </w:pPr>
      <w:r>
        <w:t>Okres</w:t>
      </w:r>
      <w:r>
        <w:rPr>
          <w:spacing w:val="-4"/>
        </w:rPr>
        <w:t xml:space="preserve"> </w:t>
      </w:r>
      <w:r>
        <w:t>przechowywania</w:t>
      </w:r>
      <w:r>
        <w:rPr>
          <w:spacing w:val="-6"/>
        </w:rPr>
        <w:t xml:space="preserve"> </w:t>
      </w:r>
      <w:r>
        <w:rPr>
          <w:spacing w:val="-2"/>
        </w:rPr>
        <w:t>danych</w:t>
      </w:r>
    </w:p>
    <w:p w:rsidR="00050DBA" w:rsidRDefault="00050DBA" w:rsidP="00B9317A">
      <w:pPr>
        <w:pStyle w:val="Tekstpodstawowy"/>
        <w:spacing w:line="276" w:lineRule="auto"/>
        <w:ind w:left="143"/>
      </w:pPr>
      <w:r>
        <w:t>Dane</w:t>
      </w:r>
      <w:r>
        <w:rPr>
          <w:spacing w:val="-6"/>
        </w:rPr>
        <w:t xml:space="preserve"> </w:t>
      </w:r>
      <w:r>
        <w:t>osobowe</w:t>
      </w:r>
      <w:r>
        <w:rPr>
          <w:spacing w:val="-3"/>
        </w:rPr>
        <w:t xml:space="preserve"> </w:t>
      </w:r>
      <w:r>
        <w:t>są</w:t>
      </w:r>
      <w:r>
        <w:rPr>
          <w:spacing w:val="-5"/>
        </w:rPr>
        <w:t xml:space="preserve"> </w:t>
      </w:r>
      <w:r>
        <w:t>przechowywane</w:t>
      </w:r>
      <w:r>
        <w:rPr>
          <w:spacing w:val="-3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okres</w:t>
      </w:r>
      <w:r>
        <w:rPr>
          <w:spacing w:val="-3"/>
        </w:rPr>
        <w:t xml:space="preserve"> </w:t>
      </w:r>
      <w:r>
        <w:t>niezbędny</w:t>
      </w:r>
      <w:r>
        <w:rPr>
          <w:spacing w:val="-7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realizacji</w:t>
      </w:r>
      <w:r>
        <w:rPr>
          <w:spacing w:val="-5"/>
        </w:rPr>
        <w:t xml:space="preserve"> </w:t>
      </w:r>
      <w:r>
        <w:t>celów</w:t>
      </w:r>
      <w:r>
        <w:rPr>
          <w:spacing w:val="-4"/>
        </w:rPr>
        <w:t xml:space="preserve"> </w:t>
      </w:r>
      <w:r>
        <w:rPr>
          <w:spacing w:val="-2"/>
        </w:rPr>
        <w:t>określonych</w:t>
      </w:r>
    </w:p>
    <w:p w:rsidR="00050DBA" w:rsidRDefault="00050DBA" w:rsidP="00B9317A">
      <w:pPr>
        <w:pStyle w:val="Tekstpodstawowy"/>
        <w:spacing w:line="276" w:lineRule="auto"/>
        <w:ind w:left="143"/>
      </w:pPr>
      <w:r>
        <w:t>w</w:t>
      </w:r>
      <w:r>
        <w:rPr>
          <w:spacing w:val="-3"/>
        </w:rPr>
        <w:t xml:space="preserve"> </w:t>
      </w:r>
      <w:r>
        <w:t xml:space="preserve">punkcie </w:t>
      </w:r>
      <w:r>
        <w:rPr>
          <w:spacing w:val="-5"/>
        </w:rPr>
        <w:t>II.</w:t>
      </w:r>
    </w:p>
    <w:p w:rsidR="00050DBA" w:rsidRDefault="00050DBA" w:rsidP="00B9317A">
      <w:pPr>
        <w:pStyle w:val="Nagwek11"/>
        <w:numPr>
          <w:ilvl w:val="0"/>
          <w:numId w:val="8"/>
        </w:numPr>
        <w:tabs>
          <w:tab w:val="left" w:pos="923"/>
        </w:tabs>
        <w:spacing w:before="0" w:line="276" w:lineRule="auto"/>
        <w:ind w:left="923" w:hanging="693"/>
        <w:jc w:val="left"/>
      </w:pPr>
      <w:r>
        <w:t>Prawa</w:t>
      </w:r>
      <w:r>
        <w:rPr>
          <w:spacing w:val="-3"/>
        </w:rPr>
        <w:t xml:space="preserve"> </w:t>
      </w:r>
      <w:r>
        <w:t>osób,</w:t>
      </w:r>
      <w:r>
        <w:rPr>
          <w:spacing w:val="-3"/>
        </w:rPr>
        <w:t xml:space="preserve"> </w:t>
      </w:r>
      <w:r>
        <w:t>których</w:t>
      </w:r>
      <w:r>
        <w:rPr>
          <w:spacing w:val="-2"/>
        </w:rPr>
        <w:t xml:space="preserve"> </w:t>
      </w:r>
      <w:r>
        <w:t>dane</w:t>
      </w:r>
      <w:r>
        <w:rPr>
          <w:spacing w:val="1"/>
        </w:rPr>
        <w:t xml:space="preserve"> </w:t>
      </w:r>
      <w:r>
        <w:rPr>
          <w:spacing w:val="-2"/>
        </w:rPr>
        <w:t>dotyczą</w:t>
      </w:r>
    </w:p>
    <w:p w:rsidR="00050DBA" w:rsidRDefault="00050DBA" w:rsidP="00B9317A">
      <w:pPr>
        <w:pStyle w:val="Tekstpodstawowy"/>
        <w:spacing w:line="276" w:lineRule="auto"/>
        <w:ind w:left="143"/>
      </w:pPr>
      <w:r>
        <w:t>Przysługują</w:t>
      </w:r>
      <w:r>
        <w:rPr>
          <w:spacing w:val="-6"/>
        </w:rPr>
        <w:t xml:space="preserve"> </w:t>
      </w:r>
      <w:r>
        <w:t>Państwu</w:t>
      </w:r>
      <w:r>
        <w:rPr>
          <w:spacing w:val="-5"/>
        </w:rPr>
        <w:t xml:space="preserve"> </w:t>
      </w:r>
      <w:r>
        <w:t>następujące</w:t>
      </w:r>
      <w:r>
        <w:rPr>
          <w:spacing w:val="-6"/>
        </w:rPr>
        <w:t xml:space="preserve"> </w:t>
      </w:r>
      <w:r>
        <w:rPr>
          <w:spacing w:val="-2"/>
        </w:rPr>
        <w:t>prawa:</w:t>
      </w:r>
    </w:p>
    <w:p w:rsidR="00050DBA" w:rsidRDefault="00050DBA" w:rsidP="00B9317A">
      <w:pPr>
        <w:pStyle w:val="Akapitzlist"/>
        <w:widowControl w:val="0"/>
        <w:numPr>
          <w:ilvl w:val="0"/>
          <w:numId w:val="6"/>
        </w:numPr>
        <w:tabs>
          <w:tab w:val="left" w:pos="501"/>
        </w:tabs>
        <w:autoSpaceDE w:val="0"/>
        <w:autoSpaceDN w:val="0"/>
        <w:spacing w:after="0"/>
        <w:ind w:left="501" w:hanging="358"/>
        <w:contextualSpacing w:val="0"/>
        <w:rPr>
          <w:sz w:val="24"/>
        </w:rPr>
      </w:pPr>
      <w:r>
        <w:rPr>
          <w:sz w:val="24"/>
        </w:rPr>
        <w:t>prawo</w:t>
      </w:r>
      <w:r>
        <w:rPr>
          <w:spacing w:val="-2"/>
          <w:sz w:val="24"/>
        </w:rPr>
        <w:t xml:space="preserve"> </w:t>
      </w:r>
      <w:r>
        <w:rPr>
          <w:sz w:val="24"/>
        </w:rPr>
        <w:t>dostępu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swoich</w:t>
      </w:r>
      <w:r>
        <w:rPr>
          <w:spacing w:val="-1"/>
          <w:sz w:val="24"/>
        </w:rPr>
        <w:t xml:space="preserve"> </w:t>
      </w:r>
      <w:r>
        <w:rPr>
          <w:sz w:val="24"/>
        </w:rPr>
        <w:t>danych</w:t>
      </w:r>
      <w:r>
        <w:rPr>
          <w:spacing w:val="-2"/>
          <w:sz w:val="24"/>
        </w:rPr>
        <w:t xml:space="preserve"> </w:t>
      </w:r>
      <w:r>
        <w:rPr>
          <w:sz w:val="24"/>
        </w:rPr>
        <w:t>oraz</w:t>
      </w:r>
      <w:r>
        <w:rPr>
          <w:spacing w:val="-3"/>
          <w:sz w:val="24"/>
        </w:rPr>
        <w:t xml:space="preserve"> </w:t>
      </w:r>
      <w:r>
        <w:rPr>
          <w:sz w:val="24"/>
        </w:rPr>
        <w:t>otrzymania</w:t>
      </w:r>
      <w:r>
        <w:rPr>
          <w:spacing w:val="-3"/>
          <w:sz w:val="24"/>
        </w:rPr>
        <w:t xml:space="preserve"> </w:t>
      </w:r>
      <w:r>
        <w:rPr>
          <w:sz w:val="24"/>
        </w:rPr>
        <w:t>ich</w:t>
      </w:r>
      <w:r>
        <w:rPr>
          <w:spacing w:val="-1"/>
          <w:sz w:val="24"/>
        </w:rPr>
        <w:t xml:space="preserve"> </w:t>
      </w:r>
      <w:r>
        <w:rPr>
          <w:sz w:val="24"/>
        </w:rPr>
        <w:t>kopii</w:t>
      </w:r>
      <w:r>
        <w:rPr>
          <w:spacing w:val="-5"/>
          <w:sz w:val="24"/>
        </w:rPr>
        <w:t xml:space="preserve"> </w:t>
      </w:r>
      <w:r>
        <w:rPr>
          <w:sz w:val="24"/>
        </w:rPr>
        <w:t>(art.</w:t>
      </w:r>
      <w:r>
        <w:rPr>
          <w:spacing w:val="-5"/>
          <w:sz w:val="24"/>
        </w:rPr>
        <w:t xml:space="preserve"> </w:t>
      </w:r>
      <w:r>
        <w:rPr>
          <w:sz w:val="24"/>
        </w:rPr>
        <w:t>15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RODO),</w:t>
      </w:r>
    </w:p>
    <w:p w:rsidR="00050DBA" w:rsidRDefault="00050DBA" w:rsidP="00B9317A">
      <w:pPr>
        <w:pStyle w:val="Akapitzlist"/>
        <w:widowControl w:val="0"/>
        <w:numPr>
          <w:ilvl w:val="0"/>
          <w:numId w:val="6"/>
        </w:numPr>
        <w:tabs>
          <w:tab w:val="left" w:pos="501"/>
        </w:tabs>
        <w:autoSpaceDE w:val="0"/>
        <w:autoSpaceDN w:val="0"/>
        <w:spacing w:after="0"/>
        <w:ind w:left="501" w:hanging="358"/>
        <w:contextualSpacing w:val="0"/>
        <w:rPr>
          <w:sz w:val="24"/>
        </w:rPr>
      </w:pPr>
      <w:r>
        <w:rPr>
          <w:sz w:val="24"/>
        </w:rPr>
        <w:t>prawo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sprostowania</w:t>
      </w:r>
      <w:r>
        <w:rPr>
          <w:spacing w:val="-3"/>
          <w:sz w:val="24"/>
        </w:rPr>
        <w:t xml:space="preserve"> </w:t>
      </w:r>
      <w:r>
        <w:rPr>
          <w:sz w:val="24"/>
        </w:rPr>
        <w:t>swoich</w:t>
      </w:r>
      <w:r>
        <w:rPr>
          <w:spacing w:val="-2"/>
          <w:sz w:val="24"/>
        </w:rPr>
        <w:t xml:space="preserve"> </w:t>
      </w:r>
      <w:r>
        <w:rPr>
          <w:sz w:val="24"/>
        </w:rPr>
        <w:t>danych</w:t>
      </w:r>
      <w:r>
        <w:rPr>
          <w:spacing w:val="-4"/>
          <w:sz w:val="24"/>
        </w:rPr>
        <w:t xml:space="preserve"> </w:t>
      </w:r>
      <w:r>
        <w:rPr>
          <w:sz w:val="24"/>
        </w:rPr>
        <w:t>(art.</w:t>
      </w:r>
      <w:r>
        <w:rPr>
          <w:spacing w:val="-6"/>
          <w:sz w:val="24"/>
        </w:rPr>
        <w:t xml:space="preserve"> </w:t>
      </w:r>
      <w:r>
        <w:rPr>
          <w:sz w:val="24"/>
        </w:rPr>
        <w:t>16</w:t>
      </w:r>
      <w:r>
        <w:rPr>
          <w:spacing w:val="-2"/>
          <w:sz w:val="24"/>
        </w:rPr>
        <w:t xml:space="preserve"> RODO),</w:t>
      </w:r>
    </w:p>
    <w:p w:rsidR="00050DBA" w:rsidRDefault="00050DBA" w:rsidP="00B9317A">
      <w:pPr>
        <w:pStyle w:val="Akapitzlist"/>
        <w:widowControl w:val="0"/>
        <w:numPr>
          <w:ilvl w:val="0"/>
          <w:numId w:val="6"/>
        </w:numPr>
        <w:tabs>
          <w:tab w:val="left" w:pos="501"/>
        </w:tabs>
        <w:autoSpaceDE w:val="0"/>
        <w:autoSpaceDN w:val="0"/>
        <w:spacing w:after="0"/>
        <w:ind w:left="501" w:hanging="358"/>
        <w:contextualSpacing w:val="0"/>
        <w:rPr>
          <w:sz w:val="24"/>
        </w:rPr>
      </w:pPr>
      <w:r>
        <w:rPr>
          <w:sz w:val="24"/>
        </w:rPr>
        <w:t>prawo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usunięcia</w:t>
      </w:r>
      <w:r>
        <w:rPr>
          <w:spacing w:val="-3"/>
          <w:sz w:val="24"/>
        </w:rPr>
        <w:t xml:space="preserve"> </w:t>
      </w:r>
      <w:r>
        <w:rPr>
          <w:sz w:val="24"/>
        </w:rPr>
        <w:t>swoich</w:t>
      </w:r>
      <w:r>
        <w:rPr>
          <w:spacing w:val="-2"/>
          <w:sz w:val="24"/>
        </w:rPr>
        <w:t xml:space="preserve"> </w:t>
      </w:r>
      <w:r>
        <w:rPr>
          <w:sz w:val="24"/>
        </w:rPr>
        <w:t>danych</w:t>
      </w:r>
      <w:r>
        <w:rPr>
          <w:spacing w:val="-1"/>
          <w:sz w:val="24"/>
        </w:rPr>
        <w:t xml:space="preserve"> </w:t>
      </w:r>
      <w:r>
        <w:rPr>
          <w:sz w:val="24"/>
        </w:rPr>
        <w:t>(art.</w:t>
      </w:r>
      <w:r>
        <w:rPr>
          <w:spacing w:val="-6"/>
          <w:sz w:val="24"/>
        </w:rPr>
        <w:t xml:space="preserve"> </w:t>
      </w:r>
      <w:r>
        <w:rPr>
          <w:sz w:val="24"/>
        </w:rPr>
        <w:t>17</w:t>
      </w:r>
      <w:r>
        <w:rPr>
          <w:spacing w:val="-2"/>
          <w:sz w:val="24"/>
        </w:rPr>
        <w:t xml:space="preserve"> </w:t>
      </w:r>
      <w:r>
        <w:rPr>
          <w:sz w:val="24"/>
        </w:rPr>
        <w:t>RODO)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jeśli</w:t>
      </w:r>
      <w:r>
        <w:rPr>
          <w:spacing w:val="-5"/>
          <w:sz w:val="24"/>
        </w:rPr>
        <w:t xml:space="preserve"> </w:t>
      </w:r>
      <w:r>
        <w:rPr>
          <w:sz w:val="24"/>
        </w:rPr>
        <w:t>nie</w:t>
      </w:r>
      <w:r>
        <w:rPr>
          <w:spacing w:val="-5"/>
          <w:sz w:val="24"/>
        </w:rPr>
        <w:t xml:space="preserve"> </w:t>
      </w:r>
      <w:r>
        <w:rPr>
          <w:sz w:val="24"/>
        </w:rPr>
        <w:t>zaistniały</w:t>
      </w:r>
      <w:r>
        <w:rPr>
          <w:spacing w:val="-2"/>
          <w:sz w:val="24"/>
        </w:rPr>
        <w:t xml:space="preserve"> okoliczności,</w:t>
      </w:r>
    </w:p>
    <w:p w:rsidR="00050DBA" w:rsidRDefault="00050DBA" w:rsidP="00B9317A">
      <w:pPr>
        <w:pStyle w:val="Tekstpodstawowy"/>
        <w:spacing w:line="276" w:lineRule="auto"/>
        <w:ind w:left="503"/>
      </w:pPr>
      <w:r>
        <w:t>o</w:t>
      </w:r>
      <w:r>
        <w:rPr>
          <w:spacing w:val="-1"/>
        </w:rPr>
        <w:t xml:space="preserve"> </w:t>
      </w:r>
      <w:r>
        <w:t>których mowa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17</w:t>
      </w:r>
      <w:r>
        <w:rPr>
          <w:spacing w:val="-1"/>
        </w:rPr>
        <w:t xml:space="preserve"> </w:t>
      </w:r>
      <w:r>
        <w:t>ust.</w:t>
      </w:r>
      <w:r>
        <w:rPr>
          <w:spacing w:val="-2"/>
        </w:rPr>
        <w:t xml:space="preserve"> </w:t>
      </w:r>
      <w:r>
        <w:t xml:space="preserve">3 </w:t>
      </w:r>
      <w:r>
        <w:rPr>
          <w:spacing w:val="-2"/>
        </w:rPr>
        <w:t>RODO,</w:t>
      </w:r>
    </w:p>
    <w:p w:rsidR="00050DBA" w:rsidRDefault="00050DBA" w:rsidP="00B9317A">
      <w:pPr>
        <w:pStyle w:val="Akapitzlist"/>
        <w:widowControl w:val="0"/>
        <w:numPr>
          <w:ilvl w:val="0"/>
          <w:numId w:val="6"/>
        </w:numPr>
        <w:tabs>
          <w:tab w:val="left" w:pos="501"/>
        </w:tabs>
        <w:autoSpaceDE w:val="0"/>
        <w:autoSpaceDN w:val="0"/>
        <w:spacing w:after="0"/>
        <w:ind w:left="501" w:hanging="358"/>
        <w:contextualSpacing w:val="0"/>
        <w:rPr>
          <w:sz w:val="24"/>
        </w:rPr>
      </w:pPr>
      <w:r>
        <w:rPr>
          <w:sz w:val="24"/>
        </w:rPr>
        <w:t>prawo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żądania</w:t>
      </w:r>
      <w:r>
        <w:rPr>
          <w:spacing w:val="-5"/>
          <w:sz w:val="24"/>
        </w:rPr>
        <w:t xml:space="preserve"> </w:t>
      </w:r>
      <w:r>
        <w:rPr>
          <w:sz w:val="24"/>
        </w:rPr>
        <w:t>od</w:t>
      </w:r>
      <w:r>
        <w:rPr>
          <w:spacing w:val="-3"/>
          <w:sz w:val="24"/>
        </w:rPr>
        <w:t xml:space="preserve"> </w:t>
      </w:r>
      <w:r>
        <w:rPr>
          <w:sz w:val="24"/>
        </w:rPr>
        <w:t>administratora</w:t>
      </w:r>
      <w:r>
        <w:rPr>
          <w:spacing w:val="-6"/>
          <w:sz w:val="24"/>
        </w:rPr>
        <w:t xml:space="preserve"> </w:t>
      </w:r>
      <w:r>
        <w:rPr>
          <w:sz w:val="24"/>
        </w:rPr>
        <w:t>ograniczenia</w:t>
      </w:r>
      <w:r>
        <w:rPr>
          <w:spacing w:val="-4"/>
          <w:sz w:val="24"/>
        </w:rPr>
        <w:t xml:space="preserve"> </w:t>
      </w:r>
      <w:r>
        <w:rPr>
          <w:sz w:val="24"/>
        </w:rPr>
        <w:t>przetwarzania</w:t>
      </w:r>
      <w:r>
        <w:rPr>
          <w:spacing w:val="-7"/>
          <w:sz w:val="24"/>
        </w:rPr>
        <w:t xml:space="preserve"> </w:t>
      </w:r>
      <w:r>
        <w:rPr>
          <w:sz w:val="24"/>
        </w:rPr>
        <w:t>swoich</w:t>
      </w:r>
      <w:r>
        <w:rPr>
          <w:spacing w:val="-5"/>
          <w:sz w:val="24"/>
        </w:rPr>
        <w:t xml:space="preserve"> </w:t>
      </w:r>
      <w:r>
        <w:rPr>
          <w:sz w:val="24"/>
        </w:rPr>
        <w:t>danych</w:t>
      </w:r>
      <w:r>
        <w:rPr>
          <w:spacing w:val="-3"/>
          <w:sz w:val="24"/>
        </w:rPr>
        <w:t xml:space="preserve"> </w:t>
      </w:r>
      <w:r>
        <w:rPr>
          <w:sz w:val="24"/>
        </w:rPr>
        <w:t>(art.</w:t>
      </w:r>
      <w:r>
        <w:rPr>
          <w:spacing w:val="-5"/>
          <w:sz w:val="24"/>
        </w:rPr>
        <w:t xml:space="preserve"> 18</w:t>
      </w:r>
    </w:p>
    <w:p w:rsidR="00050DBA" w:rsidRDefault="00050DBA" w:rsidP="00B9317A">
      <w:pPr>
        <w:pStyle w:val="Tekstpodstawowy"/>
        <w:spacing w:line="276" w:lineRule="auto"/>
        <w:ind w:left="503"/>
      </w:pPr>
      <w:r>
        <w:rPr>
          <w:spacing w:val="-2"/>
        </w:rPr>
        <w:t>RODO),</w:t>
      </w:r>
    </w:p>
    <w:p w:rsidR="00050DBA" w:rsidRDefault="00050DBA">
      <w:pPr>
        <w:pStyle w:val="Akapitzlist"/>
        <w:widowControl w:val="0"/>
        <w:numPr>
          <w:ilvl w:val="0"/>
          <w:numId w:val="6"/>
        </w:numPr>
        <w:tabs>
          <w:tab w:val="left" w:pos="501"/>
          <w:tab w:val="left" w:pos="503"/>
        </w:tabs>
        <w:autoSpaceDE w:val="0"/>
        <w:autoSpaceDN w:val="0"/>
        <w:spacing w:after="0"/>
        <w:ind w:right="323"/>
        <w:contextualSpacing w:val="0"/>
        <w:rPr>
          <w:sz w:val="24"/>
        </w:rPr>
      </w:pPr>
      <w:r>
        <w:rPr>
          <w:sz w:val="24"/>
        </w:rPr>
        <w:t>prawo do przenoszenia swoich danych (art. 20 RODO) - jeśli przetwarzanie odbywa się na</w:t>
      </w:r>
      <w:r>
        <w:rPr>
          <w:spacing w:val="-1"/>
          <w:sz w:val="24"/>
        </w:rPr>
        <w:t xml:space="preserve"> </w:t>
      </w:r>
      <w:r>
        <w:rPr>
          <w:sz w:val="24"/>
        </w:rPr>
        <w:t>podstawie</w:t>
      </w:r>
      <w:r>
        <w:rPr>
          <w:spacing w:val="-1"/>
          <w:sz w:val="24"/>
        </w:rPr>
        <w:t xml:space="preserve"> </w:t>
      </w:r>
      <w:r>
        <w:rPr>
          <w:sz w:val="24"/>
        </w:rPr>
        <w:t>umowy: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celu jej</w:t>
      </w:r>
      <w:r>
        <w:rPr>
          <w:spacing w:val="-4"/>
          <w:sz w:val="24"/>
        </w:rPr>
        <w:t xml:space="preserve"> </w:t>
      </w:r>
      <w:r>
        <w:rPr>
          <w:sz w:val="24"/>
        </w:rPr>
        <w:t>zawarcia</w:t>
      </w:r>
      <w:r>
        <w:rPr>
          <w:spacing w:val="-2"/>
          <w:sz w:val="24"/>
        </w:rPr>
        <w:t xml:space="preserve"> </w:t>
      </w:r>
      <w:r>
        <w:rPr>
          <w:sz w:val="24"/>
        </w:rPr>
        <w:t>lub</w:t>
      </w:r>
      <w:r>
        <w:rPr>
          <w:spacing w:val="-3"/>
          <w:sz w:val="24"/>
        </w:rPr>
        <w:t xml:space="preserve"> </w:t>
      </w:r>
      <w:r>
        <w:rPr>
          <w:sz w:val="24"/>
        </w:rPr>
        <w:t>realizacji</w:t>
      </w:r>
      <w:r>
        <w:rPr>
          <w:spacing w:val="-2"/>
          <w:sz w:val="24"/>
        </w:rPr>
        <w:t xml:space="preserve"> </w:t>
      </w:r>
      <w:r>
        <w:rPr>
          <w:sz w:val="24"/>
        </w:rPr>
        <w:t>(w</w:t>
      </w:r>
      <w:r>
        <w:rPr>
          <w:spacing w:val="-4"/>
          <w:sz w:val="24"/>
        </w:rPr>
        <w:t xml:space="preserve"> </w:t>
      </w:r>
      <w:r>
        <w:rPr>
          <w:sz w:val="24"/>
        </w:rPr>
        <w:t>myśl</w:t>
      </w:r>
      <w:r>
        <w:rPr>
          <w:spacing w:val="-2"/>
          <w:sz w:val="24"/>
        </w:rPr>
        <w:t xml:space="preserve"> </w:t>
      </w:r>
      <w:r>
        <w:rPr>
          <w:sz w:val="24"/>
        </w:rPr>
        <w:t>art.</w:t>
      </w:r>
      <w:r>
        <w:rPr>
          <w:spacing w:val="-5"/>
          <w:sz w:val="24"/>
        </w:rPr>
        <w:t xml:space="preserve"> </w:t>
      </w:r>
      <w:r>
        <w:rPr>
          <w:sz w:val="24"/>
        </w:rPr>
        <w:t>6</w:t>
      </w:r>
      <w:r>
        <w:rPr>
          <w:spacing w:val="-3"/>
          <w:sz w:val="24"/>
        </w:rPr>
        <w:t xml:space="preserve"> </w:t>
      </w:r>
      <w:r>
        <w:rPr>
          <w:sz w:val="24"/>
        </w:rPr>
        <w:t>ust.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5"/>
          <w:sz w:val="24"/>
        </w:rPr>
        <w:t xml:space="preserve"> </w:t>
      </w:r>
      <w:r>
        <w:rPr>
          <w:sz w:val="24"/>
        </w:rPr>
        <w:t>lit.</w:t>
      </w:r>
      <w:r>
        <w:rPr>
          <w:spacing w:val="-3"/>
          <w:sz w:val="24"/>
        </w:rPr>
        <w:t xml:space="preserve"> </w:t>
      </w:r>
      <w:r>
        <w:rPr>
          <w:sz w:val="24"/>
        </w:rPr>
        <w:t>b</w:t>
      </w:r>
      <w:r>
        <w:rPr>
          <w:spacing w:val="-3"/>
          <w:sz w:val="24"/>
        </w:rPr>
        <w:t xml:space="preserve"> </w:t>
      </w:r>
      <w:r>
        <w:rPr>
          <w:sz w:val="24"/>
        </w:rPr>
        <w:t>RODO), oraz w sposób zautomatyzowan</w:t>
      </w:r>
      <w:r w:rsidR="006E408C">
        <w:rPr>
          <w:sz w:val="24"/>
        </w:rPr>
        <w:t>y</w:t>
      </w:r>
      <w:r w:rsidR="006E408C">
        <w:rPr>
          <w:rStyle w:val="Odwoanieprzypisudolnego"/>
          <w:sz w:val="24"/>
        </w:rPr>
        <w:footnoteReference w:id="7"/>
      </w:r>
      <w:r>
        <w:rPr>
          <w:sz w:val="24"/>
        </w:rPr>
        <w:t>,</w:t>
      </w:r>
    </w:p>
    <w:p w:rsidR="00050DBA" w:rsidRDefault="00050DBA" w:rsidP="00B9317A">
      <w:pPr>
        <w:pStyle w:val="Akapitzlist"/>
        <w:widowControl w:val="0"/>
        <w:numPr>
          <w:ilvl w:val="0"/>
          <w:numId w:val="6"/>
        </w:numPr>
        <w:tabs>
          <w:tab w:val="left" w:pos="501"/>
          <w:tab w:val="left" w:pos="503"/>
        </w:tabs>
        <w:autoSpaceDE w:val="0"/>
        <w:autoSpaceDN w:val="0"/>
        <w:spacing w:after="0"/>
        <w:ind w:right="156"/>
        <w:contextualSpacing w:val="0"/>
        <w:rPr>
          <w:sz w:val="24"/>
        </w:rPr>
      </w:pPr>
      <w:r>
        <w:rPr>
          <w:sz w:val="24"/>
        </w:rPr>
        <w:t>prawo wniesienia skargi do organu nadzorczego Prezesa Urzędu Ochrony Danych Osobowych (art. 77 RODO) - w przypadku, gdy osoba uzna, iż przetwarzanie jej danych osobowych</w:t>
      </w:r>
      <w:r>
        <w:rPr>
          <w:spacing w:val="-2"/>
          <w:sz w:val="24"/>
        </w:rPr>
        <w:t xml:space="preserve"> </w:t>
      </w:r>
      <w:r>
        <w:rPr>
          <w:sz w:val="24"/>
        </w:rPr>
        <w:t>narusza</w:t>
      </w:r>
      <w:r>
        <w:rPr>
          <w:spacing w:val="-4"/>
          <w:sz w:val="24"/>
        </w:rPr>
        <w:t xml:space="preserve"> </w:t>
      </w:r>
      <w:r>
        <w:rPr>
          <w:sz w:val="24"/>
        </w:rPr>
        <w:t>przepisy</w:t>
      </w:r>
      <w:r>
        <w:rPr>
          <w:spacing w:val="-5"/>
          <w:sz w:val="24"/>
        </w:rPr>
        <w:t xml:space="preserve"> </w:t>
      </w:r>
      <w:r>
        <w:rPr>
          <w:sz w:val="24"/>
        </w:rPr>
        <w:t>RODO</w:t>
      </w:r>
      <w:r>
        <w:rPr>
          <w:spacing w:val="-5"/>
          <w:sz w:val="24"/>
        </w:rPr>
        <w:t xml:space="preserve"> </w:t>
      </w:r>
      <w:r>
        <w:rPr>
          <w:sz w:val="24"/>
        </w:rPr>
        <w:t>lub</w:t>
      </w:r>
      <w:r>
        <w:rPr>
          <w:spacing w:val="-3"/>
          <w:sz w:val="24"/>
        </w:rPr>
        <w:t xml:space="preserve"> </w:t>
      </w:r>
      <w:r>
        <w:rPr>
          <w:sz w:val="24"/>
        </w:rPr>
        <w:t>inne</w:t>
      </w:r>
      <w:r>
        <w:rPr>
          <w:spacing w:val="-6"/>
          <w:sz w:val="24"/>
        </w:rPr>
        <w:t xml:space="preserve"> </w:t>
      </w:r>
      <w:r>
        <w:rPr>
          <w:sz w:val="24"/>
        </w:rPr>
        <w:t>krajowe</w:t>
      </w:r>
      <w:r>
        <w:rPr>
          <w:spacing w:val="-3"/>
          <w:sz w:val="24"/>
        </w:rPr>
        <w:t xml:space="preserve"> </w:t>
      </w:r>
      <w:r>
        <w:rPr>
          <w:sz w:val="24"/>
        </w:rPr>
        <w:t>przepisy</w:t>
      </w:r>
      <w:r>
        <w:rPr>
          <w:spacing w:val="-5"/>
          <w:sz w:val="24"/>
        </w:rPr>
        <w:t xml:space="preserve"> </w:t>
      </w:r>
      <w:r>
        <w:rPr>
          <w:sz w:val="24"/>
        </w:rPr>
        <w:t>regulujące</w:t>
      </w:r>
      <w:r>
        <w:rPr>
          <w:spacing w:val="-6"/>
          <w:sz w:val="24"/>
        </w:rPr>
        <w:t xml:space="preserve"> </w:t>
      </w:r>
      <w:r>
        <w:rPr>
          <w:sz w:val="24"/>
        </w:rPr>
        <w:t>kwestię</w:t>
      </w:r>
      <w:r>
        <w:rPr>
          <w:spacing w:val="-3"/>
          <w:sz w:val="24"/>
        </w:rPr>
        <w:t xml:space="preserve"> </w:t>
      </w:r>
      <w:r>
        <w:rPr>
          <w:sz w:val="24"/>
        </w:rPr>
        <w:t>ochrony danych osobowych, obowiązujące w Polsce.</w:t>
      </w:r>
    </w:p>
    <w:p w:rsidR="00050DBA" w:rsidRDefault="00050DBA" w:rsidP="00B9317A">
      <w:pPr>
        <w:pStyle w:val="Nagwek11"/>
        <w:numPr>
          <w:ilvl w:val="0"/>
          <w:numId w:val="8"/>
        </w:numPr>
        <w:tabs>
          <w:tab w:val="left" w:pos="863"/>
        </w:tabs>
        <w:spacing w:before="0" w:line="276" w:lineRule="auto"/>
        <w:ind w:left="863" w:hanging="758"/>
        <w:jc w:val="left"/>
      </w:pPr>
      <w:r>
        <w:t>Zautomatyzowane</w:t>
      </w:r>
      <w:r>
        <w:rPr>
          <w:spacing w:val="-5"/>
        </w:rPr>
        <w:t xml:space="preserve"> </w:t>
      </w:r>
      <w:r>
        <w:t>podejmowanie</w:t>
      </w:r>
      <w:r>
        <w:rPr>
          <w:spacing w:val="-6"/>
        </w:rPr>
        <w:t xml:space="preserve"> </w:t>
      </w:r>
      <w:r>
        <w:rPr>
          <w:spacing w:val="-2"/>
        </w:rPr>
        <w:t>decyzji</w:t>
      </w:r>
    </w:p>
    <w:p w:rsidR="00050DBA" w:rsidRDefault="00050DBA" w:rsidP="00B9317A">
      <w:pPr>
        <w:pStyle w:val="Tekstpodstawowy"/>
        <w:spacing w:line="276" w:lineRule="auto"/>
        <w:ind w:left="143"/>
      </w:pPr>
      <w:r>
        <w:t>Dane</w:t>
      </w:r>
      <w:r>
        <w:rPr>
          <w:spacing w:val="-8"/>
        </w:rPr>
        <w:t xml:space="preserve"> </w:t>
      </w:r>
      <w:r>
        <w:t>osobowe</w:t>
      </w:r>
      <w:r>
        <w:rPr>
          <w:spacing w:val="-4"/>
        </w:rPr>
        <w:t xml:space="preserve"> </w:t>
      </w:r>
      <w:r>
        <w:t>nie</w:t>
      </w:r>
      <w:r>
        <w:rPr>
          <w:spacing w:val="-5"/>
        </w:rPr>
        <w:t xml:space="preserve"> </w:t>
      </w:r>
      <w:r>
        <w:t>będą</w:t>
      </w:r>
      <w:r>
        <w:rPr>
          <w:spacing w:val="-7"/>
        </w:rPr>
        <w:t xml:space="preserve"> </w:t>
      </w:r>
      <w:r>
        <w:t>podlegały</w:t>
      </w:r>
      <w:r>
        <w:rPr>
          <w:spacing w:val="-4"/>
        </w:rPr>
        <w:t xml:space="preserve"> </w:t>
      </w:r>
      <w:r>
        <w:t>zautomatyzowanemu</w:t>
      </w:r>
      <w:r>
        <w:rPr>
          <w:spacing w:val="-5"/>
        </w:rPr>
        <w:t xml:space="preserve"> </w:t>
      </w:r>
      <w:r>
        <w:t>podejmowaniu</w:t>
      </w:r>
      <w:r>
        <w:rPr>
          <w:spacing w:val="-5"/>
        </w:rPr>
        <w:t xml:space="preserve"> </w:t>
      </w:r>
      <w:r>
        <w:t>decyzji,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rPr>
          <w:spacing w:val="-5"/>
        </w:rPr>
        <w:t>tym</w:t>
      </w:r>
    </w:p>
    <w:p w:rsidR="00050DBA" w:rsidRDefault="00050DBA" w:rsidP="00B9317A">
      <w:pPr>
        <w:pStyle w:val="Tekstpodstawowy"/>
        <w:spacing w:line="276" w:lineRule="auto"/>
        <w:ind w:left="143"/>
      </w:pPr>
      <w:r>
        <w:rPr>
          <w:spacing w:val="-2"/>
        </w:rPr>
        <w:t>profilowaniu.</w:t>
      </w:r>
    </w:p>
    <w:p w:rsidR="00050DBA" w:rsidRDefault="00050DBA" w:rsidP="00B9317A">
      <w:pPr>
        <w:pStyle w:val="Nagwek11"/>
        <w:numPr>
          <w:ilvl w:val="0"/>
          <w:numId w:val="8"/>
        </w:numPr>
        <w:tabs>
          <w:tab w:val="left" w:pos="863"/>
        </w:tabs>
        <w:spacing w:before="0" w:line="276" w:lineRule="auto"/>
        <w:ind w:left="863" w:hanging="619"/>
        <w:jc w:val="left"/>
      </w:pPr>
      <w:r>
        <w:t>Przekazywanie</w:t>
      </w:r>
      <w:r>
        <w:rPr>
          <w:spacing w:val="-4"/>
        </w:rPr>
        <w:t xml:space="preserve"> </w:t>
      </w:r>
      <w:r>
        <w:t>danych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państwa</w:t>
      </w:r>
      <w:r>
        <w:rPr>
          <w:spacing w:val="-3"/>
        </w:rPr>
        <w:t xml:space="preserve"> </w:t>
      </w:r>
      <w:r>
        <w:rPr>
          <w:spacing w:val="-2"/>
        </w:rPr>
        <w:t>trzeciego</w:t>
      </w:r>
    </w:p>
    <w:p w:rsidR="00050DBA" w:rsidRDefault="00050DBA" w:rsidP="00B9317A">
      <w:pPr>
        <w:pStyle w:val="Tekstpodstawowy"/>
        <w:spacing w:line="276" w:lineRule="auto"/>
        <w:ind w:left="143"/>
      </w:pPr>
      <w:r>
        <w:t>Państwa</w:t>
      </w:r>
      <w:r>
        <w:rPr>
          <w:spacing w:val="-5"/>
        </w:rPr>
        <w:t xml:space="preserve"> </w:t>
      </w:r>
      <w:r>
        <w:t>dane</w:t>
      </w:r>
      <w:r>
        <w:rPr>
          <w:spacing w:val="-1"/>
        </w:rPr>
        <w:t xml:space="preserve"> </w:t>
      </w:r>
      <w:r>
        <w:t>osobowe</w:t>
      </w:r>
      <w:r>
        <w:rPr>
          <w:spacing w:val="-5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będą</w:t>
      </w:r>
      <w:r>
        <w:rPr>
          <w:spacing w:val="-4"/>
        </w:rPr>
        <w:t xml:space="preserve"> </w:t>
      </w:r>
      <w:r>
        <w:t>przekazywane</w:t>
      </w:r>
      <w:r>
        <w:rPr>
          <w:spacing w:val="-7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państwa</w:t>
      </w:r>
      <w:r>
        <w:rPr>
          <w:spacing w:val="-2"/>
        </w:rPr>
        <w:t xml:space="preserve"> trzeciego.</w:t>
      </w:r>
    </w:p>
    <w:p w:rsidR="00050DBA" w:rsidRDefault="00050DBA" w:rsidP="00B9317A">
      <w:pPr>
        <w:pStyle w:val="Nagwek11"/>
        <w:numPr>
          <w:ilvl w:val="0"/>
          <w:numId w:val="8"/>
        </w:numPr>
        <w:tabs>
          <w:tab w:val="left" w:pos="863"/>
        </w:tabs>
        <w:spacing w:before="0" w:line="276" w:lineRule="auto"/>
        <w:ind w:left="863" w:hanging="556"/>
        <w:jc w:val="left"/>
      </w:pPr>
      <w:r>
        <w:t>Kontakt</w:t>
      </w:r>
      <w:r>
        <w:rPr>
          <w:spacing w:val="-7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administratorem</w:t>
      </w:r>
      <w:r>
        <w:rPr>
          <w:spacing w:val="-4"/>
        </w:rPr>
        <w:t xml:space="preserve"> </w:t>
      </w:r>
      <w:r>
        <w:t>danych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Inspektorem</w:t>
      </w:r>
      <w:r>
        <w:rPr>
          <w:spacing w:val="-4"/>
        </w:rPr>
        <w:t xml:space="preserve"> </w:t>
      </w:r>
      <w:r>
        <w:t>Ochrony</w:t>
      </w:r>
      <w:r>
        <w:rPr>
          <w:spacing w:val="-3"/>
        </w:rPr>
        <w:t xml:space="preserve"> </w:t>
      </w:r>
      <w:r>
        <w:rPr>
          <w:spacing w:val="-2"/>
        </w:rPr>
        <w:t>Danych</w:t>
      </w:r>
    </w:p>
    <w:p w:rsidR="00050DBA" w:rsidRDefault="00050DBA" w:rsidP="00B9317A">
      <w:pPr>
        <w:pStyle w:val="Tekstpodstawowy"/>
        <w:spacing w:line="276" w:lineRule="auto"/>
        <w:ind w:left="143"/>
      </w:pPr>
      <w:r>
        <w:t>Jeśli</w:t>
      </w:r>
      <w:r>
        <w:rPr>
          <w:spacing w:val="-6"/>
        </w:rPr>
        <w:t xml:space="preserve"> </w:t>
      </w:r>
      <w:r>
        <w:t>mają</w:t>
      </w:r>
      <w:r>
        <w:rPr>
          <w:spacing w:val="-5"/>
        </w:rPr>
        <w:t xml:space="preserve"> </w:t>
      </w:r>
      <w:r>
        <w:t>Państwo</w:t>
      </w:r>
      <w:r>
        <w:rPr>
          <w:spacing w:val="-3"/>
        </w:rPr>
        <w:t xml:space="preserve"> </w:t>
      </w:r>
      <w:r>
        <w:t>pytania</w:t>
      </w:r>
      <w:r>
        <w:rPr>
          <w:spacing w:val="-3"/>
        </w:rPr>
        <w:t xml:space="preserve"> </w:t>
      </w:r>
      <w:r>
        <w:t>dotyczące</w:t>
      </w:r>
      <w:r>
        <w:rPr>
          <w:spacing w:val="-6"/>
        </w:rPr>
        <w:t xml:space="preserve"> </w:t>
      </w:r>
      <w:r>
        <w:t>przetwarzania</w:t>
      </w:r>
      <w:r>
        <w:rPr>
          <w:spacing w:val="-3"/>
        </w:rPr>
        <w:t xml:space="preserve"> </w:t>
      </w:r>
      <w:r>
        <w:t>przez</w:t>
      </w:r>
      <w:r>
        <w:rPr>
          <w:spacing w:val="-5"/>
        </w:rPr>
        <w:t xml:space="preserve"> </w:t>
      </w:r>
      <w:r>
        <w:t>Polską</w:t>
      </w:r>
      <w:r>
        <w:rPr>
          <w:spacing w:val="-3"/>
        </w:rPr>
        <w:t xml:space="preserve"> </w:t>
      </w:r>
      <w:r>
        <w:t>Agencję</w:t>
      </w:r>
      <w:r>
        <w:rPr>
          <w:spacing w:val="-4"/>
        </w:rPr>
        <w:t xml:space="preserve"> </w:t>
      </w:r>
      <w:r>
        <w:rPr>
          <w:spacing w:val="-2"/>
        </w:rPr>
        <w:t>Rozwoju</w:t>
      </w:r>
    </w:p>
    <w:p w:rsidR="00050DBA" w:rsidRDefault="00050DBA" w:rsidP="00B9317A">
      <w:pPr>
        <w:pStyle w:val="Tekstpodstawowy"/>
        <w:spacing w:line="276" w:lineRule="auto"/>
        <w:ind w:left="143"/>
      </w:pPr>
      <w:r>
        <w:t>Przedsiębiorczości</w:t>
      </w:r>
      <w:r>
        <w:rPr>
          <w:spacing w:val="-7"/>
        </w:rPr>
        <w:t xml:space="preserve"> </w:t>
      </w:r>
      <w:r>
        <w:t>danych</w:t>
      </w:r>
      <w:r>
        <w:rPr>
          <w:spacing w:val="-4"/>
        </w:rPr>
        <w:t xml:space="preserve"> </w:t>
      </w:r>
      <w:r>
        <w:t>osobowych,</w:t>
      </w:r>
      <w:r>
        <w:rPr>
          <w:spacing w:val="-5"/>
        </w:rPr>
        <w:t xml:space="preserve"> </w:t>
      </w:r>
      <w:r>
        <w:t>prosimy</w:t>
      </w:r>
      <w:r>
        <w:rPr>
          <w:spacing w:val="-5"/>
        </w:rPr>
        <w:t xml:space="preserve"> </w:t>
      </w:r>
      <w:r>
        <w:t>kontaktować</w:t>
      </w:r>
      <w:r>
        <w:rPr>
          <w:spacing w:val="-6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Inspektorem</w:t>
      </w:r>
      <w:r>
        <w:rPr>
          <w:spacing w:val="-4"/>
        </w:rPr>
        <w:t xml:space="preserve"> </w:t>
      </w:r>
      <w:r>
        <w:t>Ochrony Danych (IOD) w następujący sposób:</w:t>
      </w:r>
    </w:p>
    <w:p w:rsidR="00050DBA" w:rsidRDefault="00050DBA" w:rsidP="00B9317A">
      <w:pPr>
        <w:pStyle w:val="Akapitzlist"/>
        <w:widowControl w:val="0"/>
        <w:numPr>
          <w:ilvl w:val="1"/>
          <w:numId w:val="8"/>
        </w:numPr>
        <w:tabs>
          <w:tab w:val="left" w:pos="995"/>
        </w:tabs>
        <w:autoSpaceDE w:val="0"/>
        <w:autoSpaceDN w:val="0"/>
        <w:spacing w:after="0"/>
        <w:ind w:hanging="360"/>
        <w:contextualSpacing w:val="0"/>
        <w:rPr>
          <w:sz w:val="24"/>
        </w:rPr>
      </w:pPr>
      <w:r>
        <w:rPr>
          <w:sz w:val="24"/>
        </w:rPr>
        <w:t>pocztą</w:t>
      </w:r>
      <w:r>
        <w:rPr>
          <w:spacing w:val="-3"/>
          <w:sz w:val="24"/>
        </w:rPr>
        <w:t xml:space="preserve"> </w:t>
      </w:r>
      <w:r>
        <w:rPr>
          <w:sz w:val="24"/>
        </w:rPr>
        <w:t>tradycyjną</w:t>
      </w:r>
      <w:r>
        <w:rPr>
          <w:spacing w:val="-2"/>
          <w:sz w:val="24"/>
        </w:rPr>
        <w:t xml:space="preserve"> </w:t>
      </w:r>
      <w:r>
        <w:rPr>
          <w:sz w:val="24"/>
        </w:rPr>
        <w:t>(ul.</w:t>
      </w:r>
      <w:r>
        <w:rPr>
          <w:spacing w:val="-4"/>
          <w:sz w:val="24"/>
        </w:rPr>
        <w:t xml:space="preserve"> </w:t>
      </w:r>
      <w:r>
        <w:rPr>
          <w:sz w:val="24"/>
        </w:rPr>
        <w:t>Pańska</w:t>
      </w:r>
      <w:r>
        <w:rPr>
          <w:spacing w:val="-2"/>
          <w:sz w:val="24"/>
        </w:rPr>
        <w:t xml:space="preserve"> </w:t>
      </w:r>
      <w:r>
        <w:rPr>
          <w:sz w:val="24"/>
        </w:rPr>
        <w:t>81/83,</w:t>
      </w:r>
      <w:r>
        <w:rPr>
          <w:spacing w:val="-3"/>
          <w:sz w:val="24"/>
        </w:rPr>
        <w:t xml:space="preserve"> </w:t>
      </w:r>
      <w:r>
        <w:rPr>
          <w:sz w:val="24"/>
        </w:rPr>
        <w:t>00-834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Warszawa),</w:t>
      </w:r>
    </w:p>
    <w:p w:rsidR="00050DBA" w:rsidRDefault="00050DBA" w:rsidP="00B9317A">
      <w:pPr>
        <w:pStyle w:val="Akapitzlist"/>
        <w:widowControl w:val="0"/>
        <w:numPr>
          <w:ilvl w:val="1"/>
          <w:numId w:val="8"/>
        </w:numPr>
        <w:tabs>
          <w:tab w:val="left" w:pos="995"/>
        </w:tabs>
        <w:autoSpaceDE w:val="0"/>
        <w:autoSpaceDN w:val="0"/>
        <w:spacing w:after="0"/>
        <w:ind w:hanging="360"/>
        <w:contextualSpacing w:val="0"/>
        <w:rPr>
          <w:sz w:val="24"/>
        </w:rPr>
      </w:pPr>
      <w:r>
        <w:rPr>
          <w:sz w:val="24"/>
        </w:rPr>
        <w:t>elektronicznie</w:t>
      </w:r>
      <w:r>
        <w:rPr>
          <w:spacing w:val="-5"/>
          <w:sz w:val="24"/>
        </w:rPr>
        <w:t xml:space="preserve"> </w:t>
      </w:r>
      <w:r>
        <w:rPr>
          <w:sz w:val="24"/>
        </w:rPr>
        <w:t>(adres</w:t>
      </w:r>
      <w:r>
        <w:rPr>
          <w:spacing w:val="-5"/>
          <w:sz w:val="24"/>
        </w:rPr>
        <w:t xml:space="preserve"> </w:t>
      </w:r>
      <w:r>
        <w:rPr>
          <w:sz w:val="24"/>
        </w:rPr>
        <w:t>e-mail:</w:t>
      </w:r>
      <w:r>
        <w:rPr>
          <w:spacing w:val="-1"/>
          <w:sz w:val="24"/>
        </w:rPr>
        <w:t xml:space="preserve"> </w:t>
      </w:r>
      <w:hyperlink r:id="rId10">
        <w:r>
          <w:rPr>
            <w:color w:val="0000FF"/>
            <w:spacing w:val="-2"/>
            <w:sz w:val="24"/>
            <w:u w:val="single" w:color="0000FF"/>
          </w:rPr>
          <w:t>iod@parp.gov.pl</w:t>
        </w:r>
      </w:hyperlink>
      <w:r>
        <w:rPr>
          <w:spacing w:val="-2"/>
          <w:sz w:val="24"/>
        </w:rPr>
        <w:t>).</w:t>
      </w:r>
    </w:p>
    <w:p w:rsidR="00050DBA" w:rsidRDefault="00050DBA" w:rsidP="00B9317A">
      <w:pPr>
        <w:pStyle w:val="Tekstpodstawowy"/>
        <w:spacing w:line="276" w:lineRule="auto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84"/>
        <w:gridCol w:w="4588"/>
      </w:tblGrid>
      <w:tr w:rsidR="00050DBA" w:rsidRPr="00640198" w:rsidTr="004724F1">
        <w:trPr>
          <w:trHeight w:val="523"/>
        </w:trPr>
        <w:tc>
          <w:tcPr>
            <w:tcW w:w="4484" w:type="dxa"/>
            <w:vAlign w:val="bottom"/>
          </w:tcPr>
          <w:p w:rsidR="00050DBA" w:rsidRDefault="00050DBA" w:rsidP="00B9317A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050DBA" w:rsidRDefault="00050DBA" w:rsidP="00B9317A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050DBA" w:rsidRPr="00AD5FFB" w:rsidRDefault="00050DBA" w:rsidP="00B9317A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588" w:type="dxa"/>
            <w:vAlign w:val="bottom"/>
          </w:tcPr>
          <w:p w:rsidR="00050DBA" w:rsidRPr="00AD5FFB" w:rsidRDefault="00050DBA" w:rsidP="00B9317A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050DBA" w:rsidRPr="00AD5FFB" w:rsidRDefault="00050DBA" w:rsidP="00B9317A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050DBA" w:rsidRPr="00AD5FFB" w:rsidRDefault="00050DBA" w:rsidP="00B9317A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50DBA" w:rsidRPr="00640198" w:rsidTr="004724F1">
        <w:trPr>
          <w:trHeight w:val="140"/>
        </w:trPr>
        <w:tc>
          <w:tcPr>
            <w:tcW w:w="4484" w:type="dxa"/>
            <w:vAlign w:val="bottom"/>
          </w:tcPr>
          <w:p w:rsidR="00050DBA" w:rsidRPr="00AD5FFB" w:rsidRDefault="00050DBA" w:rsidP="00B9317A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588" w:type="dxa"/>
            <w:vAlign w:val="bottom"/>
          </w:tcPr>
          <w:p w:rsidR="00050DBA" w:rsidRPr="00AD5FFB" w:rsidRDefault="00050DBA" w:rsidP="00B9317A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D5FFB">
              <w:rPr>
                <w:rFonts w:asciiTheme="minorHAnsi" w:hAnsiTheme="minorHAnsi" w:cstheme="minorHAnsi"/>
                <w:sz w:val="24"/>
                <w:szCs w:val="24"/>
              </w:rPr>
              <w:t>.....................................………………………………</w:t>
            </w:r>
          </w:p>
        </w:tc>
      </w:tr>
      <w:tr w:rsidR="00050DBA" w:rsidRPr="006D029E" w:rsidTr="004724F1">
        <w:tc>
          <w:tcPr>
            <w:tcW w:w="4484" w:type="dxa"/>
            <w:vAlign w:val="center"/>
          </w:tcPr>
          <w:p w:rsidR="00050DBA" w:rsidRPr="006D029E" w:rsidRDefault="00050DBA" w:rsidP="00B9317A">
            <w:pPr>
              <w:spacing w:after="0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4588" w:type="dxa"/>
            <w:vAlign w:val="center"/>
          </w:tcPr>
          <w:p w:rsidR="00050DBA" w:rsidRPr="006D029E" w:rsidRDefault="00050DBA" w:rsidP="00B9317A">
            <w:pPr>
              <w:tabs>
                <w:tab w:val="left" w:pos="4962"/>
              </w:tabs>
              <w:spacing w:after="0"/>
              <w:rPr>
                <w:rFonts w:asciiTheme="minorHAnsi" w:hAnsiTheme="minorHAnsi" w:cstheme="minorHAnsi"/>
                <w:i/>
                <w:iCs/>
              </w:rPr>
            </w:pPr>
            <w:r w:rsidRPr="006D029E">
              <w:rPr>
                <w:rFonts w:asciiTheme="minorHAnsi" w:hAnsiTheme="minorHAnsi" w:cstheme="minorHAnsi"/>
                <w:i/>
                <w:iCs/>
              </w:rPr>
              <w:t>(podpis osoby upoważnionej do reprezentowania Przedsiębiorcy zgodnie z dokumentem rejestrowym lub na podstawie udzielonego pełnomocnictwa)</w:t>
            </w:r>
          </w:p>
        </w:tc>
      </w:tr>
    </w:tbl>
    <w:p w:rsidR="00050DBA" w:rsidRDefault="00050DBA" w:rsidP="00B9317A">
      <w:pPr>
        <w:pStyle w:val="Tekstpodstawowy"/>
        <w:spacing w:line="276" w:lineRule="auto"/>
        <w:rPr>
          <w:sz w:val="20"/>
        </w:rPr>
      </w:pPr>
    </w:p>
    <w:p w:rsidR="00050DBA" w:rsidRDefault="00050DBA" w:rsidP="00B9317A">
      <w:pPr>
        <w:pStyle w:val="Tekstpodstawowy"/>
        <w:spacing w:line="276" w:lineRule="auto"/>
        <w:rPr>
          <w:sz w:val="20"/>
        </w:rPr>
      </w:pPr>
    </w:p>
    <w:p w:rsidR="006E408C" w:rsidRDefault="006E408C" w:rsidP="00B9317A">
      <w:pPr>
        <w:pStyle w:val="Tekstpodstawowy"/>
        <w:spacing w:line="276" w:lineRule="auto"/>
        <w:rPr>
          <w:sz w:val="20"/>
        </w:rPr>
        <w:sectPr w:rsidR="006E408C" w:rsidSect="00B9317A">
          <w:headerReference w:type="default" r:id="rId11"/>
          <w:footerReference w:type="default" r:id="rId12"/>
          <w:pgSz w:w="11910" w:h="16840"/>
          <w:pgMar w:top="1985" w:right="1562" w:bottom="1200" w:left="1275" w:header="978" w:footer="1010" w:gutter="0"/>
          <w:cols w:space="708"/>
        </w:sectPr>
      </w:pPr>
    </w:p>
    <w:p w:rsidR="006E408C" w:rsidRDefault="006E408C" w:rsidP="00B9317A">
      <w:pPr>
        <w:spacing w:after="0"/>
        <w:ind w:right="1"/>
        <w:jc w:val="right"/>
        <w:rPr>
          <w:sz w:val="18"/>
        </w:rPr>
      </w:pPr>
      <w:r>
        <w:rPr>
          <w:sz w:val="18"/>
        </w:rPr>
        <w:t>Załącznik</w:t>
      </w:r>
      <w:r>
        <w:rPr>
          <w:spacing w:val="-2"/>
          <w:sz w:val="18"/>
        </w:rPr>
        <w:t xml:space="preserve"> </w:t>
      </w:r>
      <w:r>
        <w:rPr>
          <w:sz w:val="18"/>
        </w:rPr>
        <w:t>nr</w:t>
      </w:r>
      <w:r>
        <w:rPr>
          <w:spacing w:val="-1"/>
          <w:sz w:val="18"/>
        </w:rPr>
        <w:t xml:space="preserve"> </w:t>
      </w:r>
      <w:r>
        <w:rPr>
          <w:sz w:val="18"/>
        </w:rPr>
        <w:t>10</w:t>
      </w:r>
      <w:r>
        <w:rPr>
          <w:spacing w:val="-2"/>
          <w:sz w:val="18"/>
        </w:rPr>
        <w:t xml:space="preserve"> </w:t>
      </w:r>
      <w:r>
        <w:rPr>
          <w:sz w:val="18"/>
        </w:rPr>
        <w:t>do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Regulaminu</w:t>
      </w:r>
    </w:p>
    <w:p w:rsidR="00F55361" w:rsidRDefault="00F55361" w:rsidP="00B9317A">
      <w:pPr>
        <w:pStyle w:val="Nagwek11"/>
        <w:spacing w:before="0" w:line="276" w:lineRule="auto"/>
        <w:ind w:left="0" w:right="1" w:firstLine="0"/>
        <w:jc w:val="center"/>
      </w:pPr>
    </w:p>
    <w:p w:rsidR="006E408C" w:rsidRDefault="006E408C" w:rsidP="00B9317A">
      <w:pPr>
        <w:pStyle w:val="Nagwek11"/>
        <w:spacing w:before="0" w:line="276" w:lineRule="auto"/>
        <w:ind w:left="0" w:right="1" w:firstLine="0"/>
        <w:jc w:val="center"/>
        <w:rPr>
          <w:spacing w:val="-2"/>
        </w:rPr>
      </w:pPr>
      <w:r>
        <w:t>WZÓR</w:t>
      </w:r>
      <w:r>
        <w:rPr>
          <w:spacing w:val="-5"/>
        </w:rPr>
        <w:t xml:space="preserve"> </w:t>
      </w:r>
      <w:r>
        <w:t>KLAUZULI</w:t>
      </w:r>
      <w:r>
        <w:rPr>
          <w:spacing w:val="-4"/>
        </w:rPr>
        <w:t xml:space="preserve"> </w:t>
      </w:r>
      <w:r>
        <w:t>INFORMACYJNEJ</w:t>
      </w:r>
      <w:r>
        <w:rPr>
          <w:spacing w:val="-4"/>
        </w:rPr>
        <w:t xml:space="preserve"> </w:t>
      </w:r>
      <w:r>
        <w:t>INSTYTUCJI</w:t>
      </w:r>
      <w:r>
        <w:rPr>
          <w:spacing w:val="-3"/>
        </w:rPr>
        <w:t xml:space="preserve"> </w:t>
      </w:r>
      <w:r>
        <w:rPr>
          <w:spacing w:val="-2"/>
        </w:rPr>
        <w:t>ZARZĄDZAJĄCEJ</w:t>
      </w:r>
    </w:p>
    <w:p w:rsidR="00F55361" w:rsidRDefault="00F55361" w:rsidP="00B9317A">
      <w:pPr>
        <w:pStyle w:val="Nagwek11"/>
        <w:spacing w:before="0" w:line="276" w:lineRule="auto"/>
        <w:ind w:left="0" w:right="1" w:firstLine="0"/>
        <w:jc w:val="center"/>
      </w:pPr>
    </w:p>
    <w:p w:rsidR="006E408C" w:rsidRDefault="006E408C" w:rsidP="00B9317A">
      <w:pPr>
        <w:spacing w:after="0"/>
        <w:ind w:left="1"/>
        <w:rPr>
          <w:b/>
          <w:sz w:val="24"/>
        </w:rPr>
      </w:pPr>
      <w:r>
        <w:rPr>
          <w:b/>
          <w:sz w:val="24"/>
        </w:rPr>
        <w:t>Klauzula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informacyjna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ministra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właściwego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spraw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rozwoju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regionalnego</w:t>
      </w:r>
    </w:p>
    <w:p w:rsidR="006E408C" w:rsidRDefault="006E408C" w:rsidP="00B9317A">
      <w:pPr>
        <w:pStyle w:val="Tekstpodstawowy"/>
        <w:spacing w:line="276" w:lineRule="auto"/>
        <w:ind w:left="1"/>
      </w:pPr>
      <w:r>
        <w:t>W</w:t>
      </w:r>
      <w:r>
        <w:rPr>
          <w:spacing w:val="-3"/>
        </w:rPr>
        <w:t xml:space="preserve"> </w:t>
      </w:r>
      <w:r>
        <w:t>celu wykonania</w:t>
      </w:r>
      <w:r>
        <w:rPr>
          <w:spacing w:val="-4"/>
        </w:rPr>
        <w:t xml:space="preserve"> </w:t>
      </w:r>
      <w:r>
        <w:t>obowiązku</w:t>
      </w:r>
      <w:r>
        <w:rPr>
          <w:spacing w:val="2"/>
        </w:rPr>
        <w:t xml:space="preserve"> </w:t>
      </w:r>
      <w:r>
        <w:t>nałożonego</w:t>
      </w:r>
      <w:r>
        <w:rPr>
          <w:spacing w:val="-1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13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14</w:t>
      </w:r>
      <w:r>
        <w:rPr>
          <w:spacing w:val="-2"/>
        </w:rPr>
        <w:t xml:space="preserve"> </w:t>
      </w:r>
      <w:r>
        <w:t>RODO</w:t>
      </w:r>
      <w:r>
        <w:rPr>
          <w:rStyle w:val="Odwoanieprzypisudolnego"/>
        </w:rPr>
        <w:footnoteReference w:id="8"/>
      </w:r>
      <w:r>
        <w:t>,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związku</w:t>
      </w:r>
      <w:r>
        <w:rPr>
          <w:spacing w:val="-3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88</w:t>
      </w:r>
      <w:r>
        <w:rPr>
          <w:spacing w:val="-3"/>
        </w:rPr>
        <w:t xml:space="preserve"> </w:t>
      </w:r>
      <w:r>
        <w:rPr>
          <w:spacing w:val="-2"/>
        </w:rPr>
        <w:t>ustawy</w:t>
      </w:r>
    </w:p>
    <w:p w:rsidR="006E408C" w:rsidRDefault="006E408C" w:rsidP="00B9317A">
      <w:pPr>
        <w:pStyle w:val="Tekstpodstawowy"/>
        <w:spacing w:line="276" w:lineRule="auto"/>
        <w:ind w:left="1"/>
      </w:pPr>
      <w:r>
        <w:t>o</w:t>
      </w:r>
      <w:r>
        <w:rPr>
          <w:spacing w:val="-6"/>
        </w:rPr>
        <w:t xml:space="preserve"> </w:t>
      </w:r>
      <w:r>
        <w:t>zasadach</w:t>
      </w:r>
      <w:r>
        <w:rPr>
          <w:spacing w:val="-3"/>
        </w:rPr>
        <w:t xml:space="preserve"> </w:t>
      </w:r>
      <w:r>
        <w:t>realizacji</w:t>
      </w:r>
      <w:r>
        <w:rPr>
          <w:spacing w:val="-7"/>
        </w:rPr>
        <w:t xml:space="preserve"> </w:t>
      </w:r>
      <w:r>
        <w:t>zadań</w:t>
      </w:r>
      <w:r>
        <w:rPr>
          <w:spacing w:val="-3"/>
        </w:rPr>
        <w:t xml:space="preserve"> </w:t>
      </w:r>
      <w:r>
        <w:t>finansowanych</w:t>
      </w:r>
      <w:r>
        <w:rPr>
          <w:spacing w:val="-4"/>
        </w:rPr>
        <w:t xml:space="preserve"> </w:t>
      </w:r>
      <w:r>
        <w:t>ze</w:t>
      </w:r>
      <w:r>
        <w:rPr>
          <w:spacing w:val="-3"/>
        </w:rPr>
        <w:t xml:space="preserve"> </w:t>
      </w:r>
      <w:r>
        <w:t>środków</w:t>
      </w:r>
      <w:r>
        <w:rPr>
          <w:spacing w:val="-5"/>
        </w:rPr>
        <w:t xml:space="preserve"> </w:t>
      </w:r>
      <w:r>
        <w:t>europejskich</w:t>
      </w:r>
      <w:r>
        <w:rPr>
          <w:spacing w:val="-3"/>
        </w:rPr>
        <w:t xml:space="preserve"> </w:t>
      </w:r>
      <w:r>
        <w:t>w</w:t>
      </w:r>
      <w:r>
        <w:rPr>
          <w:spacing w:val="-5"/>
        </w:rPr>
        <w:t xml:space="preserve"> </w:t>
      </w:r>
      <w:r>
        <w:rPr>
          <w:spacing w:val="-2"/>
        </w:rPr>
        <w:t>perspektywie</w:t>
      </w:r>
    </w:p>
    <w:p w:rsidR="006E408C" w:rsidRDefault="006E408C" w:rsidP="00B9317A">
      <w:pPr>
        <w:pStyle w:val="Tekstpodstawowy"/>
        <w:spacing w:line="276" w:lineRule="auto"/>
        <w:ind w:left="1"/>
      </w:pPr>
      <w:r>
        <w:t>finansowej</w:t>
      </w:r>
      <w:r>
        <w:rPr>
          <w:spacing w:val="-4"/>
        </w:rPr>
        <w:t xml:space="preserve"> </w:t>
      </w:r>
      <w:r w:rsidR="000004F2">
        <w:t>2021-2027</w:t>
      </w:r>
      <w:r w:rsidR="000004F2">
        <w:rPr>
          <w:rStyle w:val="Odwoanieprzypisudolnego"/>
        </w:rPr>
        <w:footnoteReference w:id="9"/>
      </w:r>
      <w:r>
        <w:t>,</w:t>
      </w:r>
      <w:r>
        <w:rPr>
          <w:spacing w:val="-3"/>
        </w:rPr>
        <w:t xml:space="preserve"> </w:t>
      </w:r>
      <w:r>
        <w:t>informujemy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zasadach</w:t>
      </w:r>
      <w:r>
        <w:rPr>
          <w:spacing w:val="-8"/>
        </w:rPr>
        <w:t xml:space="preserve"> </w:t>
      </w:r>
      <w:r>
        <w:t>przetwarzania</w:t>
      </w:r>
      <w:r>
        <w:rPr>
          <w:spacing w:val="-4"/>
        </w:rPr>
        <w:t xml:space="preserve"> </w:t>
      </w:r>
      <w:r>
        <w:t>Państwa</w:t>
      </w:r>
      <w:r>
        <w:rPr>
          <w:spacing w:val="-6"/>
        </w:rPr>
        <w:t xml:space="preserve"> </w:t>
      </w:r>
      <w:r>
        <w:t>danych</w:t>
      </w:r>
      <w:r>
        <w:rPr>
          <w:spacing w:val="-3"/>
        </w:rPr>
        <w:t xml:space="preserve"> </w:t>
      </w:r>
      <w:r>
        <w:rPr>
          <w:spacing w:val="-2"/>
        </w:rPr>
        <w:t>osobowych:</w:t>
      </w:r>
    </w:p>
    <w:p w:rsidR="006E408C" w:rsidRDefault="006E408C" w:rsidP="00B9317A">
      <w:pPr>
        <w:pStyle w:val="Nagwek11"/>
        <w:numPr>
          <w:ilvl w:val="0"/>
          <w:numId w:val="11"/>
        </w:numPr>
        <w:tabs>
          <w:tab w:val="left" w:pos="1081"/>
        </w:tabs>
        <w:spacing w:before="0" w:line="276" w:lineRule="auto"/>
      </w:pPr>
      <w:r>
        <w:rPr>
          <w:spacing w:val="-2"/>
        </w:rPr>
        <w:t>Administrator</w:t>
      </w:r>
    </w:p>
    <w:p w:rsidR="006E408C" w:rsidRDefault="006E408C" w:rsidP="00B9317A">
      <w:pPr>
        <w:pStyle w:val="Tekstpodstawowy"/>
        <w:spacing w:line="276" w:lineRule="auto"/>
        <w:ind w:left="1"/>
      </w:pPr>
      <w:r>
        <w:t>Odrębnym</w:t>
      </w:r>
      <w:r>
        <w:rPr>
          <w:spacing w:val="-4"/>
        </w:rPr>
        <w:t xml:space="preserve"> </w:t>
      </w:r>
      <w:r>
        <w:t>administratorem</w:t>
      </w:r>
      <w:r>
        <w:rPr>
          <w:spacing w:val="-3"/>
        </w:rPr>
        <w:t xml:space="preserve"> </w:t>
      </w:r>
      <w:r>
        <w:t>Państwa</w:t>
      </w:r>
      <w:r>
        <w:rPr>
          <w:spacing w:val="-4"/>
        </w:rPr>
        <w:t xml:space="preserve"> </w:t>
      </w:r>
      <w:r>
        <w:t>danych</w:t>
      </w:r>
      <w:r>
        <w:rPr>
          <w:spacing w:val="-3"/>
        </w:rPr>
        <w:t xml:space="preserve"> </w:t>
      </w:r>
      <w:r>
        <w:rPr>
          <w:spacing w:val="-4"/>
        </w:rPr>
        <w:t>jest:</w:t>
      </w:r>
    </w:p>
    <w:p w:rsidR="006E408C" w:rsidRDefault="006E408C" w:rsidP="00B9317A">
      <w:pPr>
        <w:pStyle w:val="Tekstpodstawowy"/>
        <w:spacing w:line="276" w:lineRule="auto"/>
        <w:ind w:left="1"/>
      </w:pPr>
      <w:r>
        <w:t>Minister</w:t>
      </w:r>
      <w:r>
        <w:rPr>
          <w:spacing w:val="-1"/>
        </w:rPr>
        <w:t xml:space="preserve"> </w:t>
      </w:r>
      <w:r>
        <w:t>właściwy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spraw</w:t>
      </w:r>
      <w:r>
        <w:rPr>
          <w:spacing w:val="-3"/>
        </w:rPr>
        <w:t xml:space="preserve"> </w:t>
      </w:r>
      <w:r>
        <w:t>rozwoju</w:t>
      </w:r>
      <w:r>
        <w:rPr>
          <w:spacing w:val="-3"/>
        </w:rPr>
        <w:t xml:space="preserve"> </w:t>
      </w:r>
      <w:r>
        <w:t>regionalnego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siedzibą</w:t>
      </w:r>
      <w:r>
        <w:rPr>
          <w:spacing w:val="-4"/>
        </w:rPr>
        <w:t xml:space="preserve"> </w:t>
      </w:r>
      <w:r>
        <w:t>przy</w:t>
      </w:r>
      <w:r>
        <w:rPr>
          <w:spacing w:val="-2"/>
        </w:rPr>
        <w:t xml:space="preserve"> </w:t>
      </w:r>
      <w:r>
        <w:t>ul.</w:t>
      </w:r>
      <w:r>
        <w:rPr>
          <w:spacing w:val="-5"/>
        </w:rPr>
        <w:t xml:space="preserve"> </w:t>
      </w:r>
      <w:r>
        <w:t>Wspólnej</w:t>
      </w:r>
      <w:r>
        <w:rPr>
          <w:spacing w:val="-4"/>
        </w:rPr>
        <w:t xml:space="preserve"> </w:t>
      </w:r>
      <w:r>
        <w:t>2/4,</w:t>
      </w:r>
      <w:r>
        <w:rPr>
          <w:spacing w:val="-2"/>
        </w:rPr>
        <w:t xml:space="preserve"> </w:t>
      </w:r>
      <w:r>
        <w:t xml:space="preserve">00-926 </w:t>
      </w:r>
      <w:r>
        <w:rPr>
          <w:spacing w:val="-2"/>
        </w:rPr>
        <w:t>Warszawa.</w:t>
      </w:r>
    </w:p>
    <w:p w:rsidR="006E408C" w:rsidRDefault="006E408C" w:rsidP="00B9317A">
      <w:pPr>
        <w:pStyle w:val="Nagwek11"/>
        <w:numPr>
          <w:ilvl w:val="0"/>
          <w:numId w:val="11"/>
        </w:numPr>
        <w:tabs>
          <w:tab w:val="left" w:pos="1081"/>
        </w:tabs>
        <w:spacing w:before="0" w:line="276" w:lineRule="auto"/>
      </w:pPr>
      <w:r>
        <w:t>Cel</w:t>
      </w:r>
      <w:r>
        <w:rPr>
          <w:spacing w:val="-2"/>
        </w:rPr>
        <w:t xml:space="preserve"> </w:t>
      </w:r>
      <w:r>
        <w:t>przetwarzania</w:t>
      </w:r>
      <w:r>
        <w:rPr>
          <w:spacing w:val="-3"/>
        </w:rPr>
        <w:t xml:space="preserve"> </w:t>
      </w:r>
      <w:r>
        <w:rPr>
          <w:spacing w:val="-2"/>
        </w:rPr>
        <w:t>danych</w:t>
      </w:r>
    </w:p>
    <w:p w:rsidR="006E408C" w:rsidRDefault="006E408C" w:rsidP="00B9317A">
      <w:pPr>
        <w:pStyle w:val="Tekstpodstawowy"/>
        <w:spacing w:line="276" w:lineRule="auto"/>
        <w:ind w:left="1"/>
      </w:pPr>
      <w:r>
        <w:t>Dane</w:t>
      </w:r>
      <w:r>
        <w:rPr>
          <w:spacing w:val="-5"/>
        </w:rPr>
        <w:t xml:space="preserve"> </w:t>
      </w:r>
      <w:r>
        <w:t>osobowe</w:t>
      </w:r>
      <w:r>
        <w:rPr>
          <w:spacing w:val="-2"/>
        </w:rPr>
        <w:t xml:space="preserve"> </w:t>
      </w:r>
      <w:r>
        <w:t>będą</w:t>
      </w:r>
      <w:r>
        <w:rPr>
          <w:spacing w:val="-4"/>
        </w:rPr>
        <w:t xml:space="preserve"> </w:t>
      </w:r>
      <w:r>
        <w:t>przetwarzane</w:t>
      </w:r>
      <w:r>
        <w:rPr>
          <w:spacing w:val="-1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związku</w:t>
      </w:r>
      <w:r>
        <w:rPr>
          <w:spacing w:val="-3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realizacją</w:t>
      </w:r>
      <w:r>
        <w:rPr>
          <w:spacing w:val="-2"/>
        </w:rPr>
        <w:t xml:space="preserve"> </w:t>
      </w:r>
      <w:r>
        <w:t>FERS,</w:t>
      </w:r>
      <w:r>
        <w:rPr>
          <w:spacing w:val="-2"/>
        </w:rPr>
        <w:t xml:space="preserve"> </w:t>
      </w:r>
      <w:r>
        <w:t>w szczególności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rPr>
          <w:spacing w:val="-4"/>
        </w:rPr>
        <w:t>celu</w:t>
      </w:r>
    </w:p>
    <w:p w:rsidR="006E408C" w:rsidRDefault="006E408C" w:rsidP="00B9317A">
      <w:pPr>
        <w:pStyle w:val="Tekstpodstawowy"/>
        <w:spacing w:line="276" w:lineRule="auto"/>
        <w:ind w:left="1"/>
      </w:pPr>
      <w:r>
        <w:t>monitorowania,</w:t>
      </w:r>
      <w:r>
        <w:rPr>
          <w:spacing w:val="-9"/>
        </w:rPr>
        <w:t xml:space="preserve"> </w:t>
      </w:r>
      <w:r>
        <w:t>sprawozdawczości,</w:t>
      </w:r>
      <w:r>
        <w:rPr>
          <w:spacing w:val="-5"/>
        </w:rPr>
        <w:t xml:space="preserve"> </w:t>
      </w:r>
      <w:r>
        <w:t>komunikacji,</w:t>
      </w:r>
      <w:r>
        <w:rPr>
          <w:spacing w:val="-6"/>
        </w:rPr>
        <w:t xml:space="preserve"> </w:t>
      </w:r>
      <w:r>
        <w:t>publikacji,</w:t>
      </w:r>
      <w:r>
        <w:rPr>
          <w:spacing w:val="-7"/>
        </w:rPr>
        <w:t xml:space="preserve"> </w:t>
      </w:r>
      <w:r>
        <w:t>ewaluacji,</w:t>
      </w:r>
      <w:r>
        <w:rPr>
          <w:spacing w:val="-6"/>
        </w:rPr>
        <w:t xml:space="preserve"> </w:t>
      </w:r>
      <w:r>
        <w:rPr>
          <w:spacing w:val="-2"/>
        </w:rPr>
        <w:t>zarządzania</w:t>
      </w:r>
    </w:p>
    <w:p w:rsidR="006E408C" w:rsidRDefault="006E408C" w:rsidP="00B9317A">
      <w:pPr>
        <w:pStyle w:val="Tekstpodstawowy"/>
        <w:spacing w:line="276" w:lineRule="auto"/>
        <w:ind w:left="1"/>
      </w:pPr>
      <w:r>
        <w:t>finansowego,</w:t>
      </w:r>
      <w:r>
        <w:rPr>
          <w:spacing w:val="-4"/>
        </w:rPr>
        <w:t xml:space="preserve"> </w:t>
      </w:r>
      <w:r>
        <w:t>weryfikacji</w:t>
      </w:r>
      <w:r>
        <w:rPr>
          <w:spacing w:val="-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audytów</w:t>
      </w:r>
      <w:r>
        <w:rPr>
          <w:spacing w:val="-5"/>
        </w:rPr>
        <w:t xml:space="preserve"> </w:t>
      </w:r>
      <w:r>
        <w:t>oraz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celów</w:t>
      </w:r>
      <w:r>
        <w:rPr>
          <w:spacing w:val="-5"/>
        </w:rPr>
        <w:t xml:space="preserve"> </w:t>
      </w:r>
      <w:r>
        <w:t>określania</w:t>
      </w:r>
      <w:r>
        <w:rPr>
          <w:spacing w:val="-6"/>
        </w:rPr>
        <w:t xml:space="preserve"> </w:t>
      </w:r>
      <w:r>
        <w:t>kwalifikowalności</w:t>
      </w:r>
      <w:r>
        <w:rPr>
          <w:spacing w:val="-4"/>
        </w:rPr>
        <w:t xml:space="preserve"> </w:t>
      </w:r>
      <w:r>
        <w:t>uczestników. Podanie danych jest dobrowolne, ale konieczne do realizacji wyżej wymienionego celu.</w:t>
      </w:r>
    </w:p>
    <w:p w:rsidR="006E408C" w:rsidRDefault="006E408C" w:rsidP="00B9317A">
      <w:pPr>
        <w:pStyle w:val="Tekstpodstawowy"/>
        <w:spacing w:line="276" w:lineRule="auto"/>
        <w:ind w:left="1"/>
      </w:pPr>
      <w:r>
        <w:t>Odmowa</w:t>
      </w:r>
      <w:r>
        <w:rPr>
          <w:spacing w:val="-4"/>
        </w:rPr>
        <w:t xml:space="preserve"> </w:t>
      </w:r>
      <w:r>
        <w:t>ich</w:t>
      </w:r>
      <w:r>
        <w:rPr>
          <w:spacing w:val="-3"/>
        </w:rPr>
        <w:t xml:space="preserve"> </w:t>
      </w:r>
      <w:r>
        <w:t>podania</w:t>
      </w:r>
      <w:r>
        <w:rPr>
          <w:spacing w:val="-5"/>
        </w:rPr>
        <w:t xml:space="preserve"> </w:t>
      </w:r>
      <w:r>
        <w:t>jest</w:t>
      </w:r>
      <w:r>
        <w:rPr>
          <w:spacing w:val="-2"/>
        </w:rPr>
        <w:t xml:space="preserve"> </w:t>
      </w:r>
      <w:r>
        <w:t>równoznaczna</w:t>
      </w:r>
      <w:r>
        <w:rPr>
          <w:spacing w:val="-5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brakiem</w:t>
      </w:r>
      <w:r>
        <w:rPr>
          <w:spacing w:val="-3"/>
        </w:rPr>
        <w:t xml:space="preserve"> </w:t>
      </w:r>
      <w:r>
        <w:t>możliwości</w:t>
      </w:r>
      <w:r>
        <w:rPr>
          <w:spacing w:val="-5"/>
        </w:rPr>
        <w:t xml:space="preserve"> </w:t>
      </w:r>
      <w:r>
        <w:t>podjęcia</w:t>
      </w:r>
      <w:r>
        <w:rPr>
          <w:spacing w:val="-4"/>
        </w:rPr>
        <w:t xml:space="preserve"> </w:t>
      </w:r>
      <w:r>
        <w:t>stosownych</w:t>
      </w:r>
      <w:r>
        <w:rPr>
          <w:spacing w:val="-2"/>
        </w:rPr>
        <w:t xml:space="preserve"> działań.</w:t>
      </w:r>
    </w:p>
    <w:p w:rsidR="006E408C" w:rsidRDefault="006E408C" w:rsidP="00B9317A">
      <w:pPr>
        <w:pStyle w:val="Nagwek11"/>
        <w:numPr>
          <w:ilvl w:val="0"/>
          <w:numId w:val="11"/>
        </w:numPr>
        <w:tabs>
          <w:tab w:val="left" w:pos="1081"/>
        </w:tabs>
        <w:spacing w:before="0" w:line="276" w:lineRule="auto"/>
      </w:pPr>
      <w:r>
        <w:t>Podstawa</w:t>
      </w:r>
      <w:r>
        <w:rPr>
          <w:spacing w:val="-2"/>
        </w:rPr>
        <w:t xml:space="preserve"> przetwarzania</w:t>
      </w:r>
    </w:p>
    <w:p w:rsidR="006E408C" w:rsidRDefault="006E408C" w:rsidP="00B9317A">
      <w:pPr>
        <w:pStyle w:val="Tekstpodstawowy"/>
        <w:spacing w:line="276" w:lineRule="auto"/>
        <w:ind w:left="1"/>
      </w:pPr>
      <w:r>
        <w:t>Będziemy</w:t>
      </w:r>
      <w:r>
        <w:rPr>
          <w:spacing w:val="-7"/>
        </w:rPr>
        <w:t xml:space="preserve"> </w:t>
      </w:r>
      <w:r>
        <w:t>przetwarzać</w:t>
      </w:r>
      <w:r>
        <w:rPr>
          <w:spacing w:val="-5"/>
        </w:rPr>
        <w:t xml:space="preserve"> </w:t>
      </w:r>
      <w:r>
        <w:t>Państwa</w:t>
      </w:r>
      <w:r>
        <w:rPr>
          <w:spacing w:val="-2"/>
        </w:rPr>
        <w:t xml:space="preserve"> </w:t>
      </w:r>
      <w:r>
        <w:t>dane</w:t>
      </w:r>
      <w:r>
        <w:rPr>
          <w:spacing w:val="-4"/>
        </w:rPr>
        <w:t xml:space="preserve"> </w:t>
      </w:r>
      <w:r>
        <w:t>osobowe</w:t>
      </w:r>
      <w:r>
        <w:rPr>
          <w:spacing w:val="-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związku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tym,</w:t>
      </w:r>
      <w:r>
        <w:rPr>
          <w:spacing w:val="-3"/>
        </w:rPr>
        <w:t xml:space="preserve"> </w:t>
      </w:r>
      <w:r>
        <w:rPr>
          <w:spacing w:val="-5"/>
        </w:rPr>
        <w:t>że:</w:t>
      </w:r>
    </w:p>
    <w:p w:rsidR="006E408C" w:rsidRDefault="006E408C" w:rsidP="00B9317A">
      <w:pPr>
        <w:pStyle w:val="Tekstpodstawowy"/>
        <w:spacing w:line="276" w:lineRule="auto"/>
        <w:ind w:left="1"/>
      </w:pPr>
      <w:r>
        <w:t>Zobowiązuje</w:t>
      </w:r>
      <w:r>
        <w:rPr>
          <w:spacing w:val="-2"/>
        </w:rPr>
        <w:t xml:space="preserve"> </w:t>
      </w:r>
      <w:r>
        <w:t>nas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tego</w:t>
      </w:r>
      <w:r>
        <w:rPr>
          <w:spacing w:val="1"/>
        </w:rPr>
        <w:t xml:space="preserve"> </w:t>
      </w:r>
      <w:r>
        <w:rPr>
          <w:b/>
        </w:rPr>
        <w:t>prawo</w:t>
      </w:r>
      <w:r>
        <w:rPr>
          <w:b/>
          <w:spacing w:val="1"/>
        </w:rPr>
        <w:t xml:space="preserve"> </w:t>
      </w:r>
      <w:r>
        <w:t>(art.</w:t>
      </w:r>
      <w:r>
        <w:rPr>
          <w:spacing w:val="-4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ust.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lit.</w:t>
      </w:r>
      <w:r>
        <w:rPr>
          <w:spacing w:val="-4"/>
        </w:rPr>
        <w:t xml:space="preserve"> </w:t>
      </w:r>
      <w:r>
        <w:t>c, art.</w:t>
      </w:r>
      <w:r>
        <w:rPr>
          <w:spacing w:val="-4"/>
        </w:rPr>
        <w:t xml:space="preserve"> </w:t>
      </w:r>
      <w:r>
        <w:t>9 ust.</w:t>
      </w:r>
      <w:r>
        <w:rPr>
          <w:spacing w:val="-1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lit.</w:t>
      </w:r>
      <w:r>
        <w:rPr>
          <w:spacing w:val="-2"/>
        </w:rPr>
        <w:t xml:space="preserve"> </w:t>
      </w:r>
      <w:r>
        <w:t>g</w:t>
      </w:r>
      <w:r>
        <w:rPr>
          <w:spacing w:val="-3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art.</w:t>
      </w:r>
      <w:r>
        <w:rPr>
          <w:spacing w:val="-2"/>
        </w:rPr>
        <w:t xml:space="preserve"> </w:t>
      </w:r>
      <w:r w:rsidR="000004F2">
        <w:t>10</w:t>
      </w:r>
      <w:r w:rsidR="000004F2">
        <w:rPr>
          <w:rStyle w:val="Odwoanieprzypisudolnego"/>
        </w:rPr>
        <w:footnoteReference w:id="10"/>
      </w:r>
      <w:r>
        <w:t xml:space="preserve"> </w:t>
      </w:r>
      <w:r>
        <w:rPr>
          <w:spacing w:val="-2"/>
        </w:rPr>
        <w:t>RODO</w:t>
      </w:r>
      <w:r w:rsidR="000004F2">
        <w:rPr>
          <w:spacing w:val="-2"/>
        </w:rPr>
        <w:t>)</w:t>
      </w:r>
      <w:r w:rsidR="000004F2">
        <w:rPr>
          <w:rStyle w:val="Odwoanieprzypisudolnego"/>
          <w:spacing w:val="-2"/>
        </w:rPr>
        <w:footnoteReference w:id="11"/>
      </w:r>
      <w:r>
        <w:rPr>
          <w:spacing w:val="-2"/>
        </w:rPr>
        <w:t>:</w:t>
      </w:r>
    </w:p>
    <w:p w:rsidR="006E408C" w:rsidRDefault="006E408C" w:rsidP="00B9317A">
      <w:pPr>
        <w:pStyle w:val="Akapitzlist"/>
        <w:widowControl w:val="0"/>
        <w:numPr>
          <w:ilvl w:val="1"/>
          <w:numId w:val="11"/>
        </w:numPr>
        <w:tabs>
          <w:tab w:val="left" w:pos="851"/>
          <w:tab w:val="left" w:pos="853"/>
        </w:tabs>
        <w:autoSpaceDE w:val="0"/>
        <w:autoSpaceDN w:val="0"/>
        <w:spacing w:after="0"/>
        <w:ind w:right="325"/>
        <w:contextualSpacing w:val="0"/>
        <w:rPr>
          <w:sz w:val="24"/>
        </w:rPr>
      </w:pPr>
      <w:r>
        <w:rPr>
          <w:sz w:val="24"/>
        </w:rPr>
        <w:t>rozporządzenie</w:t>
      </w:r>
      <w:r>
        <w:rPr>
          <w:spacing w:val="-6"/>
          <w:sz w:val="24"/>
        </w:rPr>
        <w:t xml:space="preserve"> </w:t>
      </w:r>
      <w:r>
        <w:rPr>
          <w:sz w:val="24"/>
        </w:rPr>
        <w:t>Parlamentu</w:t>
      </w:r>
      <w:r>
        <w:rPr>
          <w:spacing w:val="-5"/>
          <w:sz w:val="24"/>
        </w:rPr>
        <w:t xml:space="preserve"> </w:t>
      </w:r>
      <w:r>
        <w:rPr>
          <w:sz w:val="24"/>
        </w:rPr>
        <w:t>Europejskiego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Rady</w:t>
      </w:r>
      <w:r>
        <w:rPr>
          <w:spacing w:val="-4"/>
          <w:sz w:val="24"/>
        </w:rPr>
        <w:t xml:space="preserve"> </w:t>
      </w:r>
      <w:r>
        <w:rPr>
          <w:sz w:val="24"/>
        </w:rPr>
        <w:t>(UE)</w:t>
      </w:r>
      <w:r>
        <w:rPr>
          <w:spacing w:val="-4"/>
          <w:sz w:val="24"/>
        </w:rPr>
        <w:t xml:space="preserve"> </w:t>
      </w:r>
      <w:r>
        <w:rPr>
          <w:sz w:val="24"/>
        </w:rPr>
        <w:t>nr</w:t>
      </w:r>
      <w:r>
        <w:rPr>
          <w:spacing w:val="-3"/>
          <w:sz w:val="24"/>
        </w:rPr>
        <w:t xml:space="preserve"> </w:t>
      </w:r>
      <w:r>
        <w:rPr>
          <w:sz w:val="24"/>
        </w:rPr>
        <w:t>2021/1060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24</w:t>
      </w:r>
      <w:r>
        <w:rPr>
          <w:spacing w:val="-5"/>
          <w:sz w:val="24"/>
        </w:rPr>
        <w:t xml:space="preserve"> </w:t>
      </w:r>
      <w:r>
        <w:rPr>
          <w:sz w:val="24"/>
        </w:rPr>
        <w:t>czerwca 2021 r. ustanawiającego wspólne przepisy dotyczące Europejskiego Funduszu Rozwoju Regionalnego, Europejskiego Funduszu Społecznego Plus, Funduszu</w:t>
      </w:r>
    </w:p>
    <w:p w:rsidR="006E408C" w:rsidRDefault="006E408C" w:rsidP="00B9317A">
      <w:pPr>
        <w:pStyle w:val="Tekstpodstawowy"/>
        <w:spacing w:line="276" w:lineRule="auto"/>
        <w:ind w:left="851"/>
        <w:rPr>
          <w:sz w:val="20"/>
        </w:rPr>
      </w:pPr>
      <w:r>
        <w:t>Spójności,</w:t>
      </w:r>
      <w:r>
        <w:rPr>
          <w:spacing w:val="-4"/>
        </w:rPr>
        <w:t xml:space="preserve"> </w:t>
      </w:r>
      <w:r>
        <w:t>Funduszu</w:t>
      </w:r>
      <w:r>
        <w:rPr>
          <w:spacing w:val="-5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rzecz</w:t>
      </w:r>
      <w:r>
        <w:rPr>
          <w:spacing w:val="-3"/>
        </w:rPr>
        <w:t xml:space="preserve"> </w:t>
      </w:r>
      <w:r>
        <w:t>Sprawiedliwej</w:t>
      </w:r>
      <w:r>
        <w:rPr>
          <w:spacing w:val="-6"/>
        </w:rPr>
        <w:t xml:space="preserve"> </w:t>
      </w:r>
      <w:r>
        <w:t>Transformacji</w:t>
      </w:r>
      <w:r>
        <w:rPr>
          <w:spacing w:val="-4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Europejskiego</w:t>
      </w:r>
      <w:r>
        <w:rPr>
          <w:spacing w:val="-5"/>
        </w:rPr>
        <w:t xml:space="preserve"> </w:t>
      </w:r>
      <w:r>
        <w:t>Funduszu Morskiego, Rybackiego i Akwakultury, a także przepisy finansowe na potrzeby tych funduszy oraz na potrzeby Funduszu Azylu, Migracji i Integracji, Funduszu</w:t>
      </w:r>
    </w:p>
    <w:p w:rsidR="006E408C" w:rsidRDefault="006E408C" w:rsidP="00B9317A">
      <w:pPr>
        <w:pStyle w:val="Tekstpodstawowy"/>
        <w:spacing w:line="276" w:lineRule="auto"/>
        <w:ind w:left="851"/>
      </w:pPr>
      <w:r>
        <w:t>Bezpieczeństwa</w:t>
      </w:r>
      <w:r>
        <w:rPr>
          <w:spacing w:val="-7"/>
        </w:rPr>
        <w:t xml:space="preserve"> </w:t>
      </w:r>
      <w:r>
        <w:t>Wewnętrznego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Instrumentu</w:t>
      </w:r>
      <w:r>
        <w:rPr>
          <w:spacing w:val="-3"/>
        </w:rPr>
        <w:t xml:space="preserve"> </w:t>
      </w:r>
      <w:r>
        <w:t>Wsparcia</w:t>
      </w:r>
      <w:r>
        <w:rPr>
          <w:spacing w:val="-5"/>
        </w:rPr>
        <w:t xml:space="preserve"> </w:t>
      </w:r>
      <w:r>
        <w:t>Finansowego</w:t>
      </w:r>
      <w:r>
        <w:rPr>
          <w:spacing w:val="-5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rPr>
          <w:spacing w:val="-2"/>
        </w:rPr>
        <w:t>rzecz</w:t>
      </w:r>
    </w:p>
    <w:p w:rsidR="006E408C" w:rsidRDefault="006E408C" w:rsidP="00B9317A">
      <w:pPr>
        <w:pStyle w:val="Tekstpodstawowy"/>
        <w:spacing w:line="276" w:lineRule="auto"/>
        <w:ind w:left="853"/>
      </w:pPr>
      <w:r>
        <w:t>Zarządzania</w:t>
      </w:r>
      <w:r>
        <w:rPr>
          <w:spacing w:val="-4"/>
        </w:rPr>
        <w:t xml:space="preserve"> </w:t>
      </w:r>
      <w:r>
        <w:t>Granicami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Polityki</w:t>
      </w:r>
      <w:r>
        <w:rPr>
          <w:spacing w:val="-3"/>
        </w:rPr>
        <w:t xml:space="preserve"> </w:t>
      </w:r>
      <w:r>
        <w:rPr>
          <w:spacing w:val="-2"/>
        </w:rPr>
        <w:t>Wizowej,</w:t>
      </w:r>
    </w:p>
    <w:p w:rsidR="006E408C" w:rsidRDefault="006E408C" w:rsidP="00B9317A">
      <w:pPr>
        <w:pStyle w:val="Akapitzlist"/>
        <w:widowControl w:val="0"/>
        <w:numPr>
          <w:ilvl w:val="1"/>
          <w:numId w:val="11"/>
        </w:numPr>
        <w:tabs>
          <w:tab w:val="left" w:pos="851"/>
          <w:tab w:val="left" w:pos="853"/>
        </w:tabs>
        <w:autoSpaceDE w:val="0"/>
        <w:autoSpaceDN w:val="0"/>
        <w:spacing w:after="0"/>
        <w:ind w:right="112"/>
        <w:contextualSpacing w:val="0"/>
        <w:rPr>
          <w:sz w:val="24"/>
        </w:rPr>
      </w:pPr>
      <w:r>
        <w:rPr>
          <w:sz w:val="24"/>
        </w:rPr>
        <w:t>rozporządzenie</w:t>
      </w:r>
      <w:r>
        <w:rPr>
          <w:spacing w:val="-6"/>
          <w:sz w:val="24"/>
        </w:rPr>
        <w:t xml:space="preserve"> </w:t>
      </w:r>
      <w:r>
        <w:rPr>
          <w:sz w:val="24"/>
        </w:rPr>
        <w:t>Parlamentu</w:t>
      </w:r>
      <w:r>
        <w:rPr>
          <w:spacing w:val="-5"/>
          <w:sz w:val="24"/>
        </w:rPr>
        <w:t xml:space="preserve"> </w:t>
      </w:r>
      <w:r>
        <w:rPr>
          <w:sz w:val="24"/>
        </w:rPr>
        <w:t>Europejskiego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Rady</w:t>
      </w:r>
      <w:r>
        <w:rPr>
          <w:spacing w:val="-4"/>
          <w:sz w:val="24"/>
        </w:rPr>
        <w:t xml:space="preserve"> </w:t>
      </w:r>
      <w:r>
        <w:rPr>
          <w:sz w:val="24"/>
        </w:rPr>
        <w:t>(UE)</w:t>
      </w:r>
      <w:r>
        <w:rPr>
          <w:spacing w:val="-4"/>
          <w:sz w:val="24"/>
        </w:rPr>
        <w:t xml:space="preserve"> </w:t>
      </w:r>
      <w:r>
        <w:rPr>
          <w:sz w:val="24"/>
        </w:rPr>
        <w:t>2021/1057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dnia</w:t>
      </w:r>
      <w:r>
        <w:rPr>
          <w:spacing w:val="-6"/>
          <w:sz w:val="24"/>
        </w:rPr>
        <w:t xml:space="preserve"> </w:t>
      </w:r>
      <w:r>
        <w:rPr>
          <w:sz w:val="24"/>
        </w:rPr>
        <w:t>24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czerwca 2021 r. ustanawiające Europejski Fundusz Społeczny Plus (EFS+) oraz uchylające rozporządzenie (UE) nr 1296/2013 (Dz. Urz. UE L 231 z 30.06.2021, str. 21, z </w:t>
      </w:r>
      <w:proofErr w:type="spellStart"/>
      <w:r>
        <w:rPr>
          <w:sz w:val="24"/>
        </w:rPr>
        <w:t>późn</w:t>
      </w:r>
      <w:proofErr w:type="spellEnd"/>
      <w:r>
        <w:rPr>
          <w:sz w:val="24"/>
        </w:rPr>
        <w:t xml:space="preserve">. </w:t>
      </w:r>
      <w:r>
        <w:rPr>
          <w:spacing w:val="-4"/>
          <w:sz w:val="24"/>
        </w:rPr>
        <w:t>zm.)</w:t>
      </w:r>
    </w:p>
    <w:p w:rsidR="006E408C" w:rsidRDefault="006E408C" w:rsidP="00B9317A">
      <w:pPr>
        <w:pStyle w:val="Akapitzlist"/>
        <w:widowControl w:val="0"/>
        <w:numPr>
          <w:ilvl w:val="1"/>
          <w:numId w:val="11"/>
        </w:numPr>
        <w:tabs>
          <w:tab w:val="left" w:pos="851"/>
          <w:tab w:val="left" w:pos="853"/>
        </w:tabs>
        <w:autoSpaceDE w:val="0"/>
        <w:autoSpaceDN w:val="0"/>
        <w:spacing w:after="0"/>
        <w:ind w:right="229"/>
        <w:contextualSpacing w:val="0"/>
        <w:rPr>
          <w:sz w:val="24"/>
        </w:rPr>
      </w:pPr>
      <w:r>
        <w:rPr>
          <w:sz w:val="24"/>
        </w:rPr>
        <w:t>ustawa z dnia 28 kwietnia 2022 r. o zasadach realizacji zadań finansowanych ze środków</w:t>
      </w:r>
      <w:r>
        <w:rPr>
          <w:spacing w:val="-4"/>
          <w:sz w:val="24"/>
        </w:rPr>
        <w:t xml:space="preserve"> </w:t>
      </w:r>
      <w:r>
        <w:rPr>
          <w:sz w:val="24"/>
        </w:rPr>
        <w:t>europejskich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perspektywie</w:t>
      </w:r>
      <w:r>
        <w:rPr>
          <w:spacing w:val="-5"/>
          <w:sz w:val="24"/>
        </w:rPr>
        <w:t xml:space="preserve"> </w:t>
      </w:r>
      <w:r>
        <w:rPr>
          <w:sz w:val="24"/>
        </w:rPr>
        <w:t>finansowej</w:t>
      </w:r>
      <w:r>
        <w:rPr>
          <w:spacing w:val="-6"/>
          <w:sz w:val="24"/>
        </w:rPr>
        <w:t xml:space="preserve"> </w:t>
      </w:r>
      <w:r>
        <w:rPr>
          <w:sz w:val="24"/>
        </w:rPr>
        <w:t>2021-2027,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szczególności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art. </w:t>
      </w:r>
      <w:r>
        <w:rPr>
          <w:spacing w:val="-2"/>
          <w:sz w:val="24"/>
        </w:rPr>
        <w:t>87-93,</w:t>
      </w:r>
    </w:p>
    <w:p w:rsidR="006E408C" w:rsidRDefault="006E408C" w:rsidP="00B9317A">
      <w:pPr>
        <w:pStyle w:val="Akapitzlist"/>
        <w:widowControl w:val="0"/>
        <w:numPr>
          <w:ilvl w:val="1"/>
          <w:numId w:val="11"/>
        </w:numPr>
        <w:tabs>
          <w:tab w:val="left" w:pos="852"/>
        </w:tabs>
        <w:autoSpaceDE w:val="0"/>
        <w:autoSpaceDN w:val="0"/>
        <w:spacing w:after="0"/>
        <w:ind w:left="852" w:hanging="284"/>
        <w:contextualSpacing w:val="0"/>
        <w:rPr>
          <w:sz w:val="24"/>
        </w:rPr>
      </w:pPr>
      <w:r>
        <w:rPr>
          <w:sz w:val="24"/>
        </w:rPr>
        <w:t>ustawa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14</w:t>
      </w:r>
      <w:r>
        <w:rPr>
          <w:spacing w:val="-3"/>
          <w:sz w:val="24"/>
        </w:rPr>
        <w:t xml:space="preserve"> </w:t>
      </w:r>
      <w:r>
        <w:rPr>
          <w:sz w:val="24"/>
        </w:rPr>
        <w:t>czerwca</w:t>
      </w:r>
      <w:r>
        <w:rPr>
          <w:spacing w:val="-2"/>
          <w:sz w:val="24"/>
        </w:rPr>
        <w:t xml:space="preserve"> </w:t>
      </w:r>
      <w:r>
        <w:rPr>
          <w:sz w:val="24"/>
        </w:rPr>
        <w:t>1960 r.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Kodeks</w:t>
      </w:r>
      <w:r>
        <w:rPr>
          <w:spacing w:val="-3"/>
          <w:sz w:val="24"/>
        </w:rPr>
        <w:t xml:space="preserve"> </w:t>
      </w:r>
      <w:r>
        <w:rPr>
          <w:sz w:val="24"/>
        </w:rPr>
        <w:t>postępowania</w:t>
      </w:r>
      <w:r>
        <w:rPr>
          <w:spacing w:val="-2"/>
          <w:sz w:val="24"/>
        </w:rPr>
        <w:t xml:space="preserve"> administracyjnego,</w:t>
      </w:r>
    </w:p>
    <w:p w:rsidR="006E408C" w:rsidRDefault="006E408C" w:rsidP="00B9317A">
      <w:pPr>
        <w:pStyle w:val="Akapitzlist"/>
        <w:widowControl w:val="0"/>
        <w:numPr>
          <w:ilvl w:val="1"/>
          <w:numId w:val="11"/>
        </w:numPr>
        <w:tabs>
          <w:tab w:val="left" w:pos="852"/>
        </w:tabs>
        <w:autoSpaceDE w:val="0"/>
        <w:autoSpaceDN w:val="0"/>
        <w:spacing w:after="0"/>
        <w:ind w:left="852" w:hanging="284"/>
        <w:contextualSpacing w:val="0"/>
        <w:rPr>
          <w:sz w:val="24"/>
        </w:rPr>
      </w:pPr>
      <w:r>
        <w:rPr>
          <w:sz w:val="24"/>
        </w:rPr>
        <w:t>ustawa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27</w:t>
      </w:r>
      <w:r>
        <w:rPr>
          <w:spacing w:val="-3"/>
          <w:sz w:val="24"/>
        </w:rPr>
        <w:t xml:space="preserve"> </w:t>
      </w:r>
      <w:r>
        <w:rPr>
          <w:sz w:val="24"/>
        </w:rPr>
        <w:t>sierpnia</w:t>
      </w:r>
      <w:r>
        <w:rPr>
          <w:spacing w:val="-3"/>
          <w:sz w:val="24"/>
        </w:rPr>
        <w:t xml:space="preserve"> </w:t>
      </w:r>
      <w:r>
        <w:rPr>
          <w:sz w:val="24"/>
        </w:rPr>
        <w:t>2009 r.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finansach</w:t>
      </w:r>
      <w:r>
        <w:rPr>
          <w:spacing w:val="-2"/>
          <w:sz w:val="24"/>
        </w:rPr>
        <w:t xml:space="preserve"> publicznych.</w:t>
      </w:r>
    </w:p>
    <w:p w:rsidR="006E408C" w:rsidRDefault="006E408C" w:rsidP="00B9317A">
      <w:pPr>
        <w:pStyle w:val="Nagwek11"/>
        <w:numPr>
          <w:ilvl w:val="0"/>
          <w:numId w:val="11"/>
        </w:numPr>
        <w:tabs>
          <w:tab w:val="left" w:pos="1081"/>
        </w:tabs>
        <w:spacing w:before="0" w:line="276" w:lineRule="auto"/>
      </w:pPr>
      <w:r>
        <w:t>Sposób</w:t>
      </w:r>
      <w:r>
        <w:rPr>
          <w:spacing w:val="-4"/>
        </w:rPr>
        <w:t xml:space="preserve"> </w:t>
      </w:r>
      <w:r>
        <w:t>pozyskiwania</w:t>
      </w:r>
      <w:r>
        <w:rPr>
          <w:spacing w:val="-4"/>
        </w:rPr>
        <w:t xml:space="preserve"> </w:t>
      </w:r>
      <w:r>
        <w:rPr>
          <w:spacing w:val="-2"/>
        </w:rPr>
        <w:t>danych</w:t>
      </w:r>
    </w:p>
    <w:p w:rsidR="006E408C" w:rsidRDefault="006E408C" w:rsidP="00B9317A">
      <w:pPr>
        <w:pStyle w:val="Tekstpodstawowy"/>
        <w:spacing w:line="276" w:lineRule="auto"/>
        <w:ind w:left="1" w:right="1170"/>
      </w:pPr>
      <w:r>
        <w:t>Dane</w:t>
      </w:r>
      <w:r>
        <w:rPr>
          <w:spacing w:val="-6"/>
        </w:rPr>
        <w:t xml:space="preserve"> </w:t>
      </w:r>
      <w:r>
        <w:t>pozyskujemy</w:t>
      </w:r>
      <w:r>
        <w:rPr>
          <w:spacing w:val="-4"/>
        </w:rPr>
        <w:t xml:space="preserve"> </w:t>
      </w:r>
      <w:r>
        <w:t>bezpośrednio</w:t>
      </w:r>
      <w:r>
        <w:rPr>
          <w:spacing w:val="-3"/>
        </w:rPr>
        <w:t xml:space="preserve"> </w:t>
      </w:r>
      <w:r>
        <w:t>od</w:t>
      </w:r>
      <w:r>
        <w:rPr>
          <w:spacing w:val="-5"/>
        </w:rPr>
        <w:t xml:space="preserve"> </w:t>
      </w:r>
      <w:r>
        <w:t>osób,</w:t>
      </w:r>
      <w:r>
        <w:rPr>
          <w:spacing w:val="-6"/>
        </w:rPr>
        <w:t xml:space="preserve"> </w:t>
      </w:r>
      <w:r>
        <w:t>których</w:t>
      </w:r>
      <w:r>
        <w:rPr>
          <w:spacing w:val="-3"/>
        </w:rPr>
        <w:t xml:space="preserve"> </w:t>
      </w:r>
      <w:r>
        <w:t>one</w:t>
      </w:r>
      <w:r>
        <w:rPr>
          <w:spacing w:val="-5"/>
        </w:rPr>
        <w:t xml:space="preserve"> </w:t>
      </w:r>
      <w:r>
        <w:t>dotyczą,</w:t>
      </w:r>
      <w:r>
        <w:rPr>
          <w:spacing w:val="-6"/>
        </w:rPr>
        <w:t xml:space="preserve"> </w:t>
      </w:r>
      <w:r>
        <w:t>albo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instytucji i podmiotów zaangażowanych w realizację Programu, w tym w szczególności od wnioskodawców, beneficjentów, partnerów.</w:t>
      </w:r>
    </w:p>
    <w:p w:rsidR="006E408C" w:rsidRDefault="006E408C" w:rsidP="00B9317A">
      <w:pPr>
        <w:pStyle w:val="Nagwek11"/>
        <w:numPr>
          <w:ilvl w:val="0"/>
          <w:numId w:val="11"/>
        </w:numPr>
        <w:tabs>
          <w:tab w:val="left" w:pos="1081"/>
        </w:tabs>
        <w:spacing w:before="0" w:line="276" w:lineRule="auto"/>
      </w:pPr>
      <w:r>
        <w:t>Dostęp</w:t>
      </w:r>
      <w:r>
        <w:rPr>
          <w:spacing w:val="-1"/>
        </w:rPr>
        <w:t xml:space="preserve"> </w:t>
      </w:r>
      <w:r>
        <w:t>do danych</w:t>
      </w:r>
      <w:r>
        <w:rPr>
          <w:spacing w:val="-2"/>
        </w:rPr>
        <w:t xml:space="preserve"> osobowych</w:t>
      </w:r>
    </w:p>
    <w:p w:rsidR="006E408C" w:rsidRDefault="006E408C" w:rsidP="00B9317A">
      <w:pPr>
        <w:pStyle w:val="Tekstpodstawowy"/>
        <w:spacing w:line="276" w:lineRule="auto"/>
        <w:ind w:left="1"/>
      </w:pPr>
      <w:r>
        <w:t>Dostęp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Państwa</w:t>
      </w:r>
      <w:r>
        <w:rPr>
          <w:spacing w:val="-4"/>
        </w:rPr>
        <w:t xml:space="preserve"> </w:t>
      </w:r>
      <w:r>
        <w:t>danych</w:t>
      </w:r>
      <w:r>
        <w:rPr>
          <w:spacing w:val="-4"/>
        </w:rPr>
        <w:t xml:space="preserve"> </w:t>
      </w:r>
      <w:r>
        <w:t>osobowych</w:t>
      </w:r>
      <w:r>
        <w:rPr>
          <w:spacing w:val="-4"/>
        </w:rPr>
        <w:t xml:space="preserve"> </w:t>
      </w:r>
      <w:r>
        <w:t>mają</w:t>
      </w:r>
      <w:r>
        <w:rPr>
          <w:spacing w:val="-6"/>
        </w:rPr>
        <w:t xml:space="preserve"> </w:t>
      </w:r>
      <w:r>
        <w:t>pracownicy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współpracownicy</w:t>
      </w:r>
      <w:r>
        <w:rPr>
          <w:spacing w:val="-4"/>
        </w:rPr>
        <w:t xml:space="preserve"> </w:t>
      </w:r>
      <w:r>
        <w:t>administratora. Ponadto Państwa dane osobowe mogą być powierzane lub udostępniane:</w:t>
      </w:r>
    </w:p>
    <w:p w:rsidR="006E408C" w:rsidRDefault="006E408C" w:rsidP="00B9317A">
      <w:pPr>
        <w:pStyle w:val="Akapitzlist"/>
        <w:widowControl w:val="0"/>
        <w:numPr>
          <w:ilvl w:val="0"/>
          <w:numId w:val="10"/>
        </w:numPr>
        <w:tabs>
          <w:tab w:val="left" w:pos="566"/>
        </w:tabs>
        <w:autoSpaceDE w:val="0"/>
        <w:autoSpaceDN w:val="0"/>
        <w:spacing w:after="0"/>
        <w:ind w:left="566" w:hanging="281"/>
        <w:contextualSpacing w:val="0"/>
        <w:rPr>
          <w:sz w:val="24"/>
        </w:rPr>
      </w:pPr>
      <w:r>
        <w:rPr>
          <w:sz w:val="24"/>
        </w:rPr>
        <w:t>podmiotom,</w:t>
      </w:r>
      <w:r>
        <w:rPr>
          <w:spacing w:val="-5"/>
          <w:sz w:val="24"/>
        </w:rPr>
        <w:t xml:space="preserve"> </w:t>
      </w:r>
      <w:r>
        <w:rPr>
          <w:sz w:val="24"/>
        </w:rPr>
        <w:t>którym</w:t>
      </w:r>
      <w:r>
        <w:rPr>
          <w:spacing w:val="-6"/>
          <w:sz w:val="24"/>
        </w:rPr>
        <w:t xml:space="preserve"> </w:t>
      </w:r>
      <w:r>
        <w:rPr>
          <w:sz w:val="24"/>
        </w:rPr>
        <w:t>zleciliśmy</w:t>
      </w:r>
      <w:r>
        <w:rPr>
          <w:spacing w:val="-3"/>
          <w:sz w:val="24"/>
        </w:rPr>
        <w:t xml:space="preserve"> </w:t>
      </w:r>
      <w:r>
        <w:rPr>
          <w:sz w:val="24"/>
        </w:rPr>
        <w:t>wykonywanie</w:t>
      </w:r>
      <w:r>
        <w:rPr>
          <w:spacing w:val="-2"/>
          <w:sz w:val="24"/>
        </w:rPr>
        <w:t xml:space="preserve"> </w:t>
      </w:r>
      <w:r>
        <w:rPr>
          <w:sz w:val="24"/>
        </w:rPr>
        <w:t>zadań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FERS,</w:t>
      </w:r>
    </w:p>
    <w:p w:rsidR="006E408C" w:rsidRDefault="006E408C" w:rsidP="00B9317A">
      <w:pPr>
        <w:pStyle w:val="Akapitzlist"/>
        <w:widowControl w:val="0"/>
        <w:numPr>
          <w:ilvl w:val="0"/>
          <w:numId w:val="10"/>
        </w:numPr>
        <w:tabs>
          <w:tab w:val="left" w:pos="565"/>
          <w:tab w:val="left" w:pos="568"/>
        </w:tabs>
        <w:autoSpaceDE w:val="0"/>
        <w:autoSpaceDN w:val="0"/>
        <w:spacing w:after="0"/>
        <w:ind w:right="51"/>
        <w:contextualSpacing w:val="0"/>
        <w:rPr>
          <w:sz w:val="24"/>
        </w:rPr>
      </w:pPr>
      <w:r>
        <w:rPr>
          <w:sz w:val="24"/>
        </w:rPr>
        <w:t>organom</w:t>
      </w:r>
      <w:r>
        <w:rPr>
          <w:spacing w:val="-5"/>
          <w:sz w:val="24"/>
        </w:rPr>
        <w:t xml:space="preserve"> </w:t>
      </w:r>
      <w:r>
        <w:rPr>
          <w:sz w:val="24"/>
        </w:rPr>
        <w:t>Komisji</w:t>
      </w:r>
      <w:r>
        <w:rPr>
          <w:spacing w:val="-6"/>
          <w:sz w:val="24"/>
        </w:rPr>
        <w:t xml:space="preserve"> </w:t>
      </w:r>
      <w:r>
        <w:rPr>
          <w:sz w:val="24"/>
        </w:rPr>
        <w:t>Europejskiej,</w:t>
      </w:r>
      <w:r>
        <w:rPr>
          <w:spacing w:val="-4"/>
          <w:sz w:val="24"/>
        </w:rPr>
        <w:t xml:space="preserve"> </w:t>
      </w:r>
      <w:r>
        <w:rPr>
          <w:sz w:val="24"/>
        </w:rPr>
        <w:t>ministrowi</w:t>
      </w:r>
      <w:r>
        <w:rPr>
          <w:spacing w:val="-4"/>
          <w:sz w:val="24"/>
        </w:rPr>
        <w:t xml:space="preserve"> </w:t>
      </w:r>
      <w:r>
        <w:rPr>
          <w:sz w:val="24"/>
        </w:rPr>
        <w:t>właściwemu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spraw</w:t>
      </w:r>
      <w:r>
        <w:rPr>
          <w:spacing w:val="-4"/>
          <w:sz w:val="24"/>
        </w:rPr>
        <w:t xml:space="preserve"> </w:t>
      </w:r>
      <w:r>
        <w:rPr>
          <w:sz w:val="24"/>
        </w:rPr>
        <w:t>finansów</w:t>
      </w:r>
      <w:r>
        <w:rPr>
          <w:spacing w:val="-7"/>
          <w:sz w:val="24"/>
        </w:rPr>
        <w:t xml:space="preserve"> </w:t>
      </w:r>
      <w:r>
        <w:rPr>
          <w:sz w:val="24"/>
        </w:rPr>
        <w:t>publicznych, prezesowi zakładu ubezpieczeń społecznych,</w:t>
      </w:r>
    </w:p>
    <w:p w:rsidR="006E408C" w:rsidRDefault="006E408C" w:rsidP="00B9317A">
      <w:pPr>
        <w:pStyle w:val="Akapitzlist"/>
        <w:widowControl w:val="0"/>
        <w:numPr>
          <w:ilvl w:val="0"/>
          <w:numId w:val="10"/>
        </w:numPr>
        <w:tabs>
          <w:tab w:val="left" w:pos="566"/>
        </w:tabs>
        <w:autoSpaceDE w:val="0"/>
        <w:autoSpaceDN w:val="0"/>
        <w:spacing w:after="0"/>
        <w:ind w:left="566" w:hanging="281"/>
        <w:contextualSpacing w:val="0"/>
        <w:rPr>
          <w:sz w:val="24"/>
        </w:rPr>
      </w:pPr>
      <w:r>
        <w:rPr>
          <w:sz w:val="24"/>
        </w:rPr>
        <w:t>podmiotom,</w:t>
      </w:r>
      <w:r>
        <w:rPr>
          <w:spacing w:val="-5"/>
          <w:sz w:val="24"/>
        </w:rPr>
        <w:t xml:space="preserve"> </w:t>
      </w:r>
      <w:r>
        <w:rPr>
          <w:sz w:val="24"/>
        </w:rPr>
        <w:t>które</w:t>
      </w:r>
      <w:r>
        <w:rPr>
          <w:spacing w:val="-1"/>
          <w:sz w:val="24"/>
        </w:rPr>
        <w:t xml:space="preserve"> </w:t>
      </w:r>
      <w:r>
        <w:rPr>
          <w:sz w:val="24"/>
        </w:rPr>
        <w:t>wykonują</w:t>
      </w:r>
      <w:r>
        <w:rPr>
          <w:spacing w:val="-4"/>
          <w:sz w:val="24"/>
        </w:rPr>
        <w:t xml:space="preserve"> </w:t>
      </w:r>
      <w:r>
        <w:rPr>
          <w:sz w:val="24"/>
        </w:rPr>
        <w:t>dla</w:t>
      </w:r>
      <w:r>
        <w:rPr>
          <w:spacing w:val="-4"/>
          <w:sz w:val="24"/>
        </w:rPr>
        <w:t xml:space="preserve"> </w:t>
      </w:r>
      <w:r>
        <w:rPr>
          <w:sz w:val="24"/>
        </w:rPr>
        <w:t>nas</w:t>
      </w:r>
      <w:r>
        <w:rPr>
          <w:spacing w:val="-5"/>
          <w:sz w:val="24"/>
        </w:rPr>
        <w:t xml:space="preserve"> </w:t>
      </w:r>
      <w:r>
        <w:rPr>
          <w:sz w:val="24"/>
        </w:rPr>
        <w:t>usługi</w:t>
      </w:r>
      <w:r>
        <w:rPr>
          <w:spacing w:val="-4"/>
          <w:sz w:val="24"/>
        </w:rPr>
        <w:t xml:space="preserve"> </w:t>
      </w:r>
      <w:r>
        <w:rPr>
          <w:sz w:val="24"/>
        </w:rPr>
        <w:t>związane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obsługą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4"/>
          <w:sz w:val="24"/>
        </w:rPr>
        <w:t xml:space="preserve"> </w:t>
      </w:r>
      <w:r>
        <w:rPr>
          <w:sz w:val="24"/>
        </w:rPr>
        <w:t>rozwojem</w:t>
      </w:r>
      <w:r>
        <w:rPr>
          <w:spacing w:val="-2"/>
          <w:sz w:val="24"/>
        </w:rPr>
        <w:t xml:space="preserve"> systemów</w:t>
      </w:r>
    </w:p>
    <w:p w:rsidR="006E408C" w:rsidRDefault="006E408C" w:rsidP="00B9317A">
      <w:pPr>
        <w:pStyle w:val="Tekstpodstawowy"/>
        <w:spacing w:line="276" w:lineRule="auto"/>
        <w:ind w:left="568"/>
      </w:pPr>
      <w:r>
        <w:t>teleinformatycznych,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także</w:t>
      </w:r>
      <w:r>
        <w:rPr>
          <w:spacing w:val="-2"/>
        </w:rPr>
        <w:t xml:space="preserve"> </w:t>
      </w:r>
      <w:r>
        <w:t>zapewnieniem</w:t>
      </w:r>
      <w:r>
        <w:rPr>
          <w:spacing w:val="-5"/>
        </w:rPr>
        <w:t xml:space="preserve"> </w:t>
      </w:r>
      <w:r>
        <w:t>łączności,</w:t>
      </w:r>
      <w:r>
        <w:rPr>
          <w:spacing w:val="-4"/>
        </w:rPr>
        <w:t xml:space="preserve"> </w:t>
      </w:r>
      <w:r>
        <w:t>np.</w:t>
      </w:r>
      <w:r>
        <w:rPr>
          <w:spacing w:val="-4"/>
        </w:rPr>
        <w:t xml:space="preserve"> </w:t>
      </w:r>
      <w:r>
        <w:t>dostawcom</w:t>
      </w:r>
      <w:r>
        <w:rPr>
          <w:spacing w:val="-3"/>
        </w:rPr>
        <w:t xml:space="preserve"> </w:t>
      </w:r>
      <w:r>
        <w:t>rozwiązań</w:t>
      </w:r>
      <w:r>
        <w:rPr>
          <w:spacing w:val="-4"/>
        </w:rPr>
        <w:t xml:space="preserve"> </w:t>
      </w:r>
      <w:r>
        <w:rPr>
          <w:spacing w:val="-5"/>
        </w:rPr>
        <w:t>IT</w:t>
      </w:r>
    </w:p>
    <w:p w:rsidR="006E408C" w:rsidRDefault="006E408C" w:rsidP="00B9317A">
      <w:pPr>
        <w:pStyle w:val="Tekstpodstawowy"/>
        <w:spacing w:line="276" w:lineRule="auto"/>
        <w:ind w:left="568"/>
      </w:pPr>
      <w:r>
        <w:t>i</w:t>
      </w:r>
      <w:r>
        <w:rPr>
          <w:spacing w:val="-3"/>
        </w:rPr>
        <w:t xml:space="preserve"> </w:t>
      </w:r>
      <w:r>
        <w:t>operatorom</w:t>
      </w:r>
      <w:r>
        <w:rPr>
          <w:spacing w:val="-3"/>
        </w:rPr>
        <w:t xml:space="preserve"> </w:t>
      </w:r>
      <w:r>
        <w:rPr>
          <w:spacing w:val="-2"/>
        </w:rPr>
        <w:t>telekomunikacyjnym.</w:t>
      </w:r>
    </w:p>
    <w:p w:rsidR="006E408C" w:rsidRDefault="006E408C" w:rsidP="00B9317A">
      <w:pPr>
        <w:pStyle w:val="Nagwek11"/>
        <w:numPr>
          <w:ilvl w:val="0"/>
          <w:numId w:val="11"/>
        </w:numPr>
        <w:tabs>
          <w:tab w:val="left" w:pos="1081"/>
        </w:tabs>
        <w:spacing w:before="0" w:line="276" w:lineRule="auto"/>
      </w:pPr>
      <w:r>
        <w:t>Okres</w:t>
      </w:r>
      <w:r>
        <w:rPr>
          <w:spacing w:val="-4"/>
        </w:rPr>
        <w:t xml:space="preserve"> </w:t>
      </w:r>
      <w:r>
        <w:t>przechowywania</w:t>
      </w:r>
      <w:r>
        <w:rPr>
          <w:spacing w:val="-6"/>
        </w:rPr>
        <w:t xml:space="preserve"> </w:t>
      </w:r>
      <w:r>
        <w:rPr>
          <w:spacing w:val="-2"/>
        </w:rPr>
        <w:t>danych</w:t>
      </w:r>
    </w:p>
    <w:p w:rsidR="006E408C" w:rsidRDefault="006E408C" w:rsidP="00B9317A">
      <w:pPr>
        <w:pStyle w:val="Tekstpodstawowy"/>
        <w:spacing w:line="276" w:lineRule="auto"/>
        <w:ind w:left="1"/>
      </w:pPr>
      <w:r>
        <w:t>Dane</w:t>
      </w:r>
      <w:r>
        <w:rPr>
          <w:spacing w:val="-6"/>
        </w:rPr>
        <w:t xml:space="preserve"> </w:t>
      </w:r>
      <w:r>
        <w:t>osobowe</w:t>
      </w:r>
      <w:r>
        <w:rPr>
          <w:spacing w:val="-3"/>
        </w:rPr>
        <w:t xml:space="preserve"> </w:t>
      </w:r>
      <w:r>
        <w:t>są</w:t>
      </w:r>
      <w:r>
        <w:rPr>
          <w:spacing w:val="-5"/>
        </w:rPr>
        <w:t xml:space="preserve"> </w:t>
      </w:r>
      <w:r>
        <w:t>przechowywane</w:t>
      </w:r>
      <w:r>
        <w:rPr>
          <w:spacing w:val="-3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okres</w:t>
      </w:r>
      <w:r>
        <w:rPr>
          <w:spacing w:val="-3"/>
        </w:rPr>
        <w:t xml:space="preserve"> </w:t>
      </w:r>
      <w:r>
        <w:t>niezbędny</w:t>
      </w:r>
      <w:r>
        <w:rPr>
          <w:spacing w:val="-7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realizacji</w:t>
      </w:r>
      <w:r>
        <w:rPr>
          <w:spacing w:val="-5"/>
        </w:rPr>
        <w:t xml:space="preserve"> </w:t>
      </w:r>
      <w:r>
        <w:t>celów</w:t>
      </w:r>
      <w:r>
        <w:rPr>
          <w:spacing w:val="-4"/>
        </w:rPr>
        <w:t xml:space="preserve"> </w:t>
      </w:r>
      <w:r>
        <w:rPr>
          <w:spacing w:val="-2"/>
        </w:rPr>
        <w:t>określonych</w:t>
      </w:r>
    </w:p>
    <w:p w:rsidR="006E408C" w:rsidRDefault="006E408C" w:rsidP="00B9317A">
      <w:pPr>
        <w:pStyle w:val="Tekstpodstawowy"/>
        <w:spacing w:line="276" w:lineRule="auto"/>
        <w:ind w:left="1"/>
      </w:pPr>
      <w:r>
        <w:t>w</w:t>
      </w:r>
      <w:r>
        <w:rPr>
          <w:spacing w:val="-3"/>
        </w:rPr>
        <w:t xml:space="preserve"> </w:t>
      </w:r>
      <w:r>
        <w:t xml:space="preserve">punkcie </w:t>
      </w:r>
      <w:r>
        <w:rPr>
          <w:spacing w:val="-5"/>
        </w:rPr>
        <w:t>II.</w:t>
      </w:r>
    </w:p>
    <w:p w:rsidR="006E408C" w:rsidRDefault="006E408C" w:rsidP="00B9317A">
      <w:pPr>
        <w:pStyle w:val="Nagwek11"/>
        <w:numPr>
          <w:ilvl w:val="0"/>
          <w:numId w:val="11"/>
        </w:numPr>
        <w:tabs>
          <w:tab w:val="left" w:pos="1081"/>
        </w:tabs>
        <w:spacing w:before="0" w:line="276" w:lineRule="auto"/>
      </w:pPr>
      <w:r>
        <w:t>Prawa</w:t>
      </w:r>
      <w:r>
        <w:rPr>
          <w:spacing w:val="-2"/>
        </w:rPr>
        <w:t xml:space="preserve"> </w:t>
      </w:r>
      <w:r>
        <w:t>osób,</w:t>
      </w:r>
      <w:r>
        <w:rPr>
          <w:spacing w:val="-2"/>
        </w:rPr>
        <w:t xml:space="preserve"> </w:t>
      </w:r>
      <w:r>
        <w:t>których</w:t>
      </w:r>
      <w:r>
        <w:rPr>
          <w:spacing w:val="-2"/>
        </w:rPr>
        <w:t xml:space="preserve"> </w:t>
      </w:r>
      <w:r>
        <w:t>dane</w:t>
      </w:r>
      <w:r>
        <w:rPr>
          <w:spacing w:val="-1"/>
        </w:rPr>
        <w:t xml:space="preserve"> </w:t>
      </w:r>
      <w:r>
        <w:rPr>
          <w:spacing w:val="-2"/>
        </w:rPr>
        <w:t>dotyczą</w:t>
      </w:r>
    </w:p>
    <w:p w:rsidR="006E408C" w:rsidRDefault="006E408C" w:rsidP="00B9317A">
      <w:pPr>
        <w:pStyle w:val="Tekstpodstawowy"/>
        <w:spacing w:line="276" w:lineRule="auto"/>
        <w:ind w:left="1"/>
      </w:pPr>
      <w:r>
        <w:t>Przysługują</w:t>
      </w:r>
      <w:r>
        <w:rPr>
          <w:spacing w:val="-6"/>
        </w:rPr>
        <w:t xml:space="preserve"> </w:t>
      </w:r>
      <w:r>
        <w:t>Państwu</w:t>
      </w:r>
      <w:r>
        <w:rPr>
          <w:spacing w:val="-5"/>
        </w:rPr>
        <w:t xml:space="preserve"> </w:t>
      </w:r>
      <w:r>
        <w:t>następujące</w:t>
      </w:r>
      <w:r>
        <w:rPr>
          <w:spacing w:val="-6"/>
        </w:rPr>
        <w:t xml:space="preserve"> </w:t>
      </w:r>
      <w:r>
        <w:rPr>
          <w:spacing w:val="-2"/>
        </w:rPr>
        <w:t>prawa:</w:t>
      </w:r>
    </w:p>
    <w:p w:rsidR="006E408C" w:rsidRDefault="006E408C" w:rsidP="00B9317A">
      <w:pPr>
        <w:pStyle w:val="Akapitzlist"/>
        <w:widowControl w:val="0"/>
        <w:numPr>
          <w:ilvl w:val="0"/>
          <w:numId w:val="9"/>
        </w:numPr>
        <w:tabs>
          <w:tab w:val="left" w:pos="720"/>
        </w:tabs>
        <w:autoSpaceDE w:val="0"/>
        <w:autoSpaceDN w:val="0"/>
        <w:spacing w:after="0"/>
        <w:ind w:left="720" w:hanging="359"/>
        <w:contextualSpacing w:val="0"/>
        <w:rPr>
          <w:sz w:val="24"/>
        </w:rPr>
      </w:pPr>
      <w:r>
        <w:rPr>
          <w:sz w:val="24"/>
        </w:rPr>
        <w:t>prawo</w:t>
      </w:r>
      <w:r>
        <w:rPr>
          <w:spacing w:val="-2"/>
          <w:sz w:val="24"/>
        </w:rPr>
        <w:t xml:space="preserve"> </w:t>
      </w:r>
      <w:r>
        <w:rPr>
          <w:sz w:val="24"/>
        </w:rPr>
        <w:t>dostępu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swoich</w:t>
      </w:r>
      <w:r>
        <w:rPr>
          <w:spacing w:val="-1"/>
          <w:sz w:val="24"/>
        </w:rPr>
        <w:t xml:space="preserve"> </w:t>
      </w:r>
      <w:r>
        <w:rPr>
          <w:sz w:val="24"/>
        </w:rPr>
        <w:t>danych</w:t>
      </w:r>
      <w:r>
        <w:rPr>
          <w:spacing w:val="-2"/>
          <w:sz w:val="24"/>
        </w:rPr>
        <w:t xml:space="preserve"> </w:t>
      </w:r>
      <w:r>
        <w:rPr>
          <w:sz w:val="24"/>
        </w:rPr>
        <w:t>oraz</w:t>
      </w:r>
      <w:r>
        <w:rPr>
          <w:spacing w:val="-3"/>
          <w:sz w:val="24"/>
        </w:rPr>
        <w:t xml:space="preserve"> </w:t>
      </w:r>
      <w:r>
        <w:rPr>
          <w:sz w:val="24"/>
        </w:rPr>
        <w:t>otrzymania</w:t>
      </w:r>
      <w:r>
        <w:rPr>
          <w:spacing w:val="-3"/>
          <w:sz w:val="24"/>
        </w:rPr>
        <w:t xml:space="preserve"> </w:t>
      </w:r>
      <w:r>
        <w:rPr>
          <w:sz w:val="24"/>
        </w:rPr>
        <w:t>ich</w:t>
      </w:r>
      <w:r>
        <w:rPr>
          <w:spacing w:val="-1"/>
          <w:sz w:val="24"/>
        </w:rPr>
        <w:t xml:space="preserve"> </w:t>
      </w:r>
      <w:r>
        <w:rPr>
          <w:sz w:val="24"/>
        </w:rPr>
        <w:t>kopii</w:t>
      </w:r>
      <w:r>
        <w:rPr>
          <w:spacing w:val="-5"/>
          <w:sz w:val="24"/>
        </w:rPr>
        <w:t xml:space="preserve"> </w:t>
      </w:r>
      <w:r>
        <w:rPr>
          <w:sz w:val="24"/>
        </w:rPr>
        <w:t>(art.</w:t>
      </w:r>
      <w:r>
        <w:rPr>
          <w:spacing w:val="-5"/>
          <w:sz w:val="24"/>
        </w:rPr>
        <w:t xml:space="preserve"> </w:t>
      </w:r>
      <w:r>
        <w:rPr>
          <w:sz w:val="24"/>
        </w:rPr>
        <w:t>15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RODO),</w:t>
      </w:r>
    </w:p>
    <w:p w:rsidR="006E408C" w:rsidRDefault="006E408C" w:rsidP="00B9317A">
      <w:pPr>
        <w:pStyle w:val="Akapitzlist"/>
        <w:widowControl w:val="0"/>
        <w:numPr>
          <w:ilvl w:val="0"/>
          <w:numId w:val="9"/>
        </w:numPr>
        <w:tabs>
          <w:tab w:val="left" w:pos="720"/>
        </w:tabs>
        <w:autoSpaceDE w:val="0"/>
        <w:autoSpaceDN w:val="0"/>
        <w:spacing w:after="0"/>
        <w:ind w:left="720" w:hanging="359"/>
        <w:contextualSpacing w:val="0"/>
        <w:rPr>
          <w:sz w:val="24"/>
        </w:rPr>
      </w:pPr>
      <w:r>
        <w:rPr>
          <w:sz w:val="24"/>
        </w:rPr>
        <w:t>prawo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sprostowania</w:t>
      </w:r>
      <w:r>
        <w:rPr>
          <w:spacing w:val="-3"/>
          <w:sz w:val="24"/>
        </w:rPr>
        <w:t xml:space="preserve"> </w:t>
      </w:r>
      <w:r>
        <w:rPr>
          <w:sz w:val="24"/>
        </w:rPr>
        <w:t>swoich</w:t>
      </w:r>
      <w:r>
        <w:rPr>
          <w:spacing w:val="-2"/>
          <w:sz w:val="24"/>
        </w:rPr>
        <w:t xml:space="preserve"> </w:t>
      </w:r>
      <w:r>
        <w:rPr>
          <w:sz w:val="24"/>
        </w:rPr>
        <w:t>danych</w:t>
      </w:r>
      <w:r>
        <w:rPr>
          <w:spacing w:val="-4"/>
          <w:sz w:val="24"/>
        </w:rPr>
        <w:t xml:space="preserve"> </w:t>
      </w:r>
      <w:r>
        <w:rPr>
          <w:sz w:val="24"/>
        </w:rPr>
        <w:t>(art.</w:t>
      </w:r>
      <w:r>
        <w:rPr>
          <w:spacing w:val="-6"/>
          <w:sz w:val="24"/>
        </w:rPr>
        <w:t xml:space="preserve"> </w:t>
      </w:r>
      <w:r>
        <w:rPr>
          <w:sz w:val="24"/>
        </w:rPr>
        <w:t>16</w:t>
      </w:r>
      <w:r>
        <w:rPr>
          <w:spacing w:val="-2"/>
          <w:sz w:val="24"/>
        </w:rPr>
        <w:t xml:space="preserve"> RODO),</w:t>
      </w:r>
    </w:p>
    <w:p w:rsidR="006E408C" w:rsidRDefault="006E408C" w:rsidP="00B9317A">
      <w:pPr>
        <w:pStyle w:val="Akapitzlist"/>
        <w:widowControl w:val="0"/>
        <w:numPr>
          <w:ilvl w:val="0"/>
          <w:numId w:val="9"/>
        </w:numPr>
        <w:tabs>
          <w:tab w:val="left" w:pos="720"/>
        </w:tabs>
        <w:autoSpaceDE w:val="0"/>
        <w:autoSpaceDN w:val="0"/>
        <w:spacing w:after="0"/>
        <w:ind w:left="720" w:hanging="359"/>
        <w:contextualSpacing w:val="0"/>
        <w:rPr>
          <w:sz w:val="24"/>
        </w:rPr>
      </w:pPr>
      <w:r>
        <w:rPr>
          <w:sz w:val="24"/>
        </w:rPr>
        <w:t>prawo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usunięcia</w:t>
      </w:r>
      <w:r>
        <w:rPr>
          <w:spacing w:val="-3"/>
          <w:sz w:val="24"/>
        </w:rPr>
        <w:t xml:space="preserve"> </w:t>
      </w:r>
      <w:r>
        <w:rPr>
          <w:sz w:val="24"/>
        </w:rPr>
        <w:t>swoich</w:t>
      </w:r>
      <w:r>
        <w:rPr>
          <w:spacing w:val="-2"/>
          <w:sz w:val="24"/>
        </w:rPr>
        <w:t xml:space="preserve"> </w:t>
      </w:r>
      <w:r>
        <w:rPr>
          <w:sz w:val="24"/>
        </w:rPr>
        <w:t>danych</w:t>
      </w:r>
      <w:r>
        <w:rPr>
          <w:spacing w:val="-1"/>
          <w:sz w:val="24"/>
        </w:rPr>
        <w:t xml:space="preserve"> </w:t>
      </w:r>
      <w:r>
        <w:rPr>
          <w:sz w:val="24"/>
        </w:rPr>
        <w:t>(art.</w:t>
      </w:r>
      <w:r>
        <w:rPr>
          <w:spacing w:val="-6"/>
          <w:sz w:val="24"/>
        </w:rPr>
        <w:t xml:space="preserve"> </w:t>
      </w:r>
      <w:r>
        <w:rPr>
          <w:sz w:val="24"/>
        </w:rPr>
        <w:t>17</w:t>
      </w:r>
      <w:r>
        <w:rPr>
          <w:spacing w:val="-2"/>
          <w:sz w:val="24"/>
        </w:rPr>
        <w:t xml:space="preserve"> </w:t>
      </w:r>
      <w:r>
        <w:rPr>
          <w:sz w:val="24"/>
        </w:rPr>
        <w:t>RODO)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jeśli</w:t>
      </w:r>
      <w:r>
        <w:rPr>
          <w:spacing w:val="-5"/>
          <w:sz w:val="24"/>
        </w:rPr>
        <w:t xml:space="preserve"> </w:t>
      </w:r>
      <w:r>
        <w:rPr>
          <w:sz w:val="24"/>
        </w:rPr>
        <w:t>nie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zaistniały </w:t>
      </w:r>
      <w:r>
        <w:rPr>
          <w:spacing w:val="-2"/>
          <w:sz w:val="24"/>
        </w:rPr>
        <w:t>okoliczności,</w:t>
      </w:r>
    </w:p>
    <w:p w:rsidR="006E408C" w:rsidRDefault="006E408C" w:rsidP="00B9317A">
      <w:pPr>
        <w:pStyle w:val="Tekstpodstawowy"/>
        <w:spacing w:line="276" w:lineRule="auto"/>
        <w:ind w:left="721"/>
      </w:pPr>
      <w:r>
        <w:t>o</w:t>
      </w:r>
      <w:r>
        <w:rPr>
          <w:spacing w:val="-1"/>
        </w:rPr>
        <w:t xml:space="preserve"> </w:t>
      </w:r>
      <w:r>
        <w:t>których mowa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17</w:t>
      </w:r>
      <w:r>
        <w:rPr>
          <w:spacing w:val="-1"/>
        </w:rPr>
        <w:t xml:space="preserve"> </w:t>
      </w:r>
      <w:r>
        <w:t>ust.</w:t>
      </w:r>
      <w:r>
        <w:rPr>
          <w:spacing w:val="-2"/>
        </w:rPr>
        <w:t xml:space="preserve"> </w:t>
      </w:r>
      <w:r>
        <w:t xml:space="preserve">3 </w:t>
      </w:r>
      <w:r>
        <w:rPr>
          <w:spacing w:val="-2"/>
        </w:rPr>
        <w:t>RODO,</w:t>
      </w:r>
    </w:p>
    <w:p w:rsidR="006E408C" w:rsidRDefault="006E408C" w:rsidP="00B9317A">
      <w:pPr>
        <w:pStyle w:val="Akapitzlist"/>
        <w:widowControl w:val="0"/>
        <w:numPr>
          <w:ilvl w:val="0"/>
          <w:numId w:val="9"/>
        </w:numPr>
        <w:tabs>
          <w:tab w:val="left" w:pos="720"/>
        </w:tabs>
        <w:autoSpaceDE w:val="0"/>
        <w:autoSpaceDN w:val="0"/>
        <w:spacing w:after="0"/>
        <w:ind w:left="720" w:hanging="359"/>
        <w:contextualSpacing w:val="0"/>
        <w:rPr>
          <w:sz w:val="24"/>
        </w:rPr>
      </w:pPr>
      <w:r>
        <w:rPr>
          <w:sz w:val="24"/>
        </w:rPr>
        <w:t>prawo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żądania</w:t>
      </w:r>
      <w:r>
        <w:rPr>
          <w:spacing w:val="-4"/>
          <w:sz w:val="24"/>
        </w:rPr>
        <w:t xml:space="preserve"> </w:t>
      </w:r>
      <w:r>
        <w:rPr>
          <w:sz w:val="24"/>
        </w:rPr>
        <w:t>od</w:t>
      </w:r>
      <w:r>
        <w:rPr>
          <w:spacing w:val="-4"/>
          <w:sz w:val="24"/>
        </w:rPr>
        <w:t xml:space="preserve"> </w:t>
      </w:r>
      <w:r>
        <w:rPr>
          <w:sz w:val="24"/>
        </w:rPr>
        <w:t>administratora</w:t>
      </w:r>
      <w:r>
        <w:rPr>
          <w:spacing w:val="-6"/>
          <w:sz w:val="24"/>
        </w:rPr>
        <w:t xml:space="preserve"> </w:t>
      </w:r>
      <w:r>
        <w:rPr>
          <w:sz w:val="24"/>
        </w:rPr>
        <w:t>ograniczenia</w:t>
      </w:r>
      <w:r>
        <w:rPr>
          <w:spacing w:val="-4"/>
          <w:sz w:val="24"/>
        </w:rPr>
        <w:t xml:space="preserve"> </w:t>
      </w:r>
      <w:r>
        <w:rPr>
          <w:sz w:val="24"/>
        </w:rPr>
        <w:t>przetwarzania</w:t>
      </w:r>
      <w:r>
        <w:rPr>
          <w:spacing w:val="-7"/>
          <w:sz w:val="24"/>
        </w:rPr>
        <w:t xml:space="preserve"> </w:t>
      </w:r>
      <w:r>
        <w:rPr>
          <w:sz w:val="24"/>
        </w:rPr>
        <w:t>swoich</w:t>
      </w:r>
      <w:r>
        <w:rPr>
          <w:spacing w:val="-5"/>
          <w:sz w:val="24"/>
        </w:rPr>
        <w:t xml:space="preserve"> </w:t>
      </w:r>
      <w:r>
        <w:rPr>
          <w:sz w:val="24"/>
        </w:rPr>
        <w:t>danych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(art.</w:t>
      </w:r>
    </w:p>
    <w:p w:rsidR="006E408C" w:rsidRDefault="006E408C" w:rsidP="00B9317A">
      <w:pPr>
        <w:pStyle w:val="Tekstpodstawowy"/>
        <w:spacing w:line="276" w:lineRule="auto"/>
        <w:ind w:left="721"/>
      </w:pPr>
      <w:r>
        <w:t>18</w:t>
      </w:r>
      <w:r>
        <w:rPr>
          <w:spacing w:val="-1"/>
        </w:rPr>
        <w:t xml:space="preserve"> </w:t>
      </w:r>
      <w:r>
        <w:rPr>
          <w:spacing w:val="-2"/>
        </w:rPr>
        <w:t>RODO),</w:t>
      </w:r>
    </w:p>
    <w:p w:rsidR="006E408C" w:rsidRDefault="006E408C" w:rsidP="00B9317A">
      <w:pPr>
        <w:pStyle w:val="Akapitzlist"/>
        <w:widowControl w:val="0"/>
        <w:numPr>
          <w:ilvl w:val="0"/>
          <w:numId w:val="9"/>
        </w:numPr>
        <w:tabs>
          <w:tab w:val="left" w:pos="721"/>
        </w:tabs>
        <w:autoSpaceDE w:val="0"/>
        <w:autoSpaceDN w:val="0"/>
        <w:spacing w:after="0"/>
        <w:ind w:right="281"/>
        <w:contextualSpacing w:val="0"/>
        <w:jc w:val="both"/>
        <w:rPr>
          <w:sz w:val="24"/>
        </w:rPr>
      </w:pPr>
      <w:r>
        <w:rPr>
          <w:sz w:val="24"/>
        </w:rPr>
        <w:t>prawo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przenoszenia</w:t>
      </w:r>
      <w:r>
        <w:rPr>
          <w:spacing w:val="-6"/>
          <w:sz w:val="24"/>
        </w:rPr>
        <w:t xml:space="preserve"> </w:t>
      </w:r>
      <w:r>
        <w:rPr>
          <w:sz w:val="24"/>
        </w:rPr>
        <w:t>swoich</w:t>
      </w:r>
      <w:r>
        <w:rPr>
          <w:spacing w:val="-3"/>
          <w:sz w:val="24"/>
        </w:rPr>
        <w:t xml:space="preserve"> </w:t>
      </w:r>
      <w:r>
        <w:rPr>
          <w:sz w:val="24"/>
        </w:rPr>
        <w:t>danych</w:t>
      </w:r>
      <w:r>
        <w:rPr>
          <w:spacing w:val="-5"/>
          <w:sz w:val="24"/>
        </w:rPr>
        <w:t xml:space="preserve"> </w:t>
      </w:r>
      <w:r>
        <w:rPr>
          <w:sz w:val="24"/>
        </w:rPr>
        <w:t>(art.</w:t>
      </w:r>
      <w:r>
        <w:rPr>
          <w:spacing w:val="-7"/>
          <w:sz w:val="24"/>
        </w:rPr>
        <w:t xml:space="preserve"> </w:t>
      </w:r>
      <w:r>
        <w:rPr>
          <w:sz w:val="24"/>
        </w:rPr>
        <w:t>20</w:t>
      </w:r>
      <w:r>
        <w:rPr>
          <w:spacing w:val="-3"/>
          <w:sz w:val="24"/>
        </w:rPr>
        <w:t xml:space="preserve"> </w:t>
      </w:r>
      <w:r>
        <w:rPr>
          <w:sz w:val="24"/>
        </w:rPr>
        <w:t>RODO) -</w:t>
      </w:r>
      <w:r>
        <w:rPr>
          <w:spacing w:val="-3"/>
          <w:sz w:val="24"/>
        </w:rPr>
        <w:t xml:space="preserve"> </w:t>
      </w:r>
      <w:r>
        <w:rPr>
          <w:sz w:val="24"/>
        </w:rPr>
        <w:t>jeśli</w:t>
      </w:r>
      <w:r>
        <w:rPr>
          <w:spacing w:val="-6"/>
          <w:sz w:val="24"/>
        </w:rPr>
        <w:t xml:space="preserve"> </w:t>
      </w:r>
      <w:r>
        <w:rPr>
          <w:sz w:val="24"/>
        </w:rPr>
        <w:t>przetwarzanie</w:t>
      </w:r>
      <w:r>
        <w:rPr>
          <w:spacing w:val="-5"/>
          <w:sz w:val="24"/>
        </w:rPr>
        <w:t xml:space="preserve"> </w:t>
      </w:r>
      <w:r>
        <w:rPr>
          <w:sz w:val="24"/>
        </w:rPr>
        <w:t>odbywa się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podstawie</w:t>
      </w:r>
      <w:r>
        <w:rPr>
          <w:spacing w:val="-3"/>
          <w:sz w:val="24"/>
        </w:rPr>
        <w:t xml:space="preserve"> </w:t>
      </w:r>
      <w:r>
        <w:rPr>
          <w:sz w:val="24"/>
        </w:rPr>
        <w:t>umowy: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celu jej</w:t>
      </w:r>
      <w:r>
        <w:rPr>
          <w:spacing w:val="-4"/>
          <w:sz w:val="24"/>
        </w:rPr>
        <w:t xml:space="preserve"> </w:t>
      </w:r>
      <w:r>
        <w:rPr>
          <w:sz w:val="24"/>
        </w:rPr>
        <w:t>zawarcia</w:t>
      </w:r>
      <w:r>
        <w:rPr>
          <w:spacing w:val="-2"/>
          <w:sz w:val="24"/>
        </w:rPr>
        <w:t xml:space="preserve"> </w:t>
      </w:r>
      <w:r>
        <w:rPr>
          <w:sz w:val="24"/>
        </w:rPr>
        <w:t>lub</w:t>
      </w:r>
      <w:r>
        <w:rPr>
          <w:spacing w:val="-1"/>
          <w:sz w:val="24"/>
        </w:rPr>
        <w:t xml:space="preserve"> </w:t>
      </w:r>
      <w:r>
        <w:rPr>
          <w:sz w:val="24"/>
        </w:rPr>
        <w:t>realizacji</w:t>
      </w:r>
      <w:r>
        <w:rPr>
          <w:spacing w:val="-2"/>
          <w:sz w:val="24"/>
        </w:rPr>
        <w:t xml:space="preserve"> </w:t>
      </w:r>
      <w:r>
        <w:rPr>
          <w:sz w:val="24"/>
        </w:rPr>
        <w:t>(w</w:t>
      </w:r>
      <w:r>
        <w:rPr>
          <w:spacing w:val="-4"/>
          <w:sz w:val="24"/>
        </w:rPr>
        <w:t xml:space="preserve"> </w:t>
      </w:r>
      <w:r>
        <w:rPr>
          <w:sz w:val="24"/>
        </w:rPr>
        <w:t>myśl</w:t>
      </w:r>
      <w:r>
        <w:rPr>
          <w:spacing w:val="-2"/>
          <w:sz w:val="24"/>
        </w:rPr>
        <w:t xml:space="preserve"> </w:t>
      </w:r>
      <w:r>
        <w:rPr>
          <w:sz w:val="24"/>
        </w:rPr>
        <w:t>art.</w:t>
      </w:r>
      <w:r>
        <w:rPr>
          <w:spacing w:val="-3"/>
          <w:sz w:val="24"/>
        </w:rPr>
        <w:t xml:space="preserve"> </w:t>
      </w:r>
      <w:r>
        <w:rPr>
          <w:sz w:val="24"/>
        </w:rPr>
        <w:t>6</w:t>
      </w:r>
      <w:r>
        <w:rPr>
          <w:spacing w:val="-3"/>
          <w:sz w:val="24"/>
        </w:rPr>
        <w:t xml:space="preserve"> </w:t>
      </w:r>
      <w:r>
        <w:rPr>
          <w:sz w:val="24"/>
        </w:rPr>
        <w:t>ust.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lit.</w:t>
      </w:r>
      <w:r>
        <w:rPr>
          <w:spacing w:val="-5"/>
          <w:sz w:val="24"/>
        </w:rPr>
        <w:t xml:space="preserve"> </w:t>
      </w:r>
      <w:r>
        <w:rPr>
          <w:sz w:val="24"/>
        </w:rPr>
        <w:t>b RODO), oraz w sposób zautomatyzowan</w:t>
      </w:r>
      <w:r w:rsidR="000004F2">
        <w:rPr>
          <w:sz w:val="24"/>
        </w:rPr>
        <w:t>y</w:t>
      </w:r>
      <w:r w:rsidR="000004F2">
        <w:rPr>
          <w:rStyle w:val="Odwoanieprzypisudolnego"/>
          <w:sz w:val="24"/>
        </w:rPr>
        <w:footnoteReference w:id="12"/>
      </w:r>
      <w:r>
        <w:rPr>
          <w:sz w:val="24"/>
        </w:rPr>
        <w:t>,</w:t>
      </w:r>
    </w:p>
    <w:p w:rsidR="006E408C" w:rsidRDefault="006E408C" w:rsidP="00B9317A">
      <w:pPr>
        <w:pStyle w:val="Akapitzlist"/>
        <w:widowControl w:val="0"/>
        <w:numPr>
          <w:ilvl w:val="0"/>
          <w:numId w:val="9"/>
        </w:numPr>
        <w:tabs>
          <w:tab w:val="left" w:pos="721"/>
        </w:tabs>
        <w:autoSpaceDE w:val="0"/>
        <w:autoSpaceDN w:val="0"/>
        <w:spacing w:after="0"/>
        <w:ind w:right="451"/>
        <w:contextualSpacing w:val="0"/>
        <w:rPr>
          <w:sz w:val="24"/>
        </w:rPr>
      </w:pPr>
      <w:r>
        <w:rPr>
          <w:sz w:val="24"/>
        </w:rPr>
        <w:t>prawo</w:t>
      </w:r>
      <w:r>
        <w:rPr>
          <w:spacing w:val="-3"/>
          <w:sz w:val="24"/>
        </w:rPr>
        <w:t xml:space="preserve"> </w:t>
      </w:r>
      <w:r>
        <w:rPr>
          <w:sz w:val="24"/>
        </w:rPr>
        <w:t>wniesienia</w:t>
      </w:r>
      <w:r>
        <w:rPr>
          <w:spacing w:val="-4"/>
          <w:sz w:val="24"/>
        </w:rPr>
        <w:t xml:space="preserve"> </w:t>
      </w:r>
      <w:r>
        <w:rPr>
          <w:sz w:val="24"/>
        </w:rPr>
        <w:t>skargi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organu</w:t>
      </w:r>
      <w:r>
        <w:rPr>
          <w:spacing w:val="-2"/>
          <w:sz w:val="24"/>
        </w:rPr>
        <w:t xml:space="preserve"> </w:t>
      </w:r>
      <w:r>
        <w:rPr>
          <w:sz w:val="24"/>
        </w:rPr>
        <w:t>nadzorczego</w:t>
      </w:r>
      <w:r>
        <w:rPr>
          <w:spacing w:val="-7"/>
          <w:sz w:val="24"/>
        </w:rPr>
        <w:t xml:space="preserve"> </w:t>
      </w:r>
      <w:r>
        <w:rPr>
          <w:sz w:val="24"/>
        </w:rPr>
        <w:t>Prezesa</w:t>
      </w:r>
      <w:r>
        <w:rPr>
          <w:spacing w:val="-3"/>
          <w:sz w:val="24"/>
        </w:rPr>
        <w:t xml:space="preserve"> </w:t>
      </w:r>
      <w:r>
        <w:rPr>
          <w:sz w:val="24"/>
        </w:rPr>
        <w:t>Urzędu</w:t>
      </w:r>
      <w:r>
        <w:rPr>
          <w:spacing w:val="-5"/>
          <w:sz w:val="24"/>
        </w:rPr>
        <w:t xml:space="preserve"> </w:t>
      </w:r>
      <w:r>
        <w:rPr>
          <w:sz w:val="24"/>
        </w:rPr>
        <w:t>Ochrony</w:t>
      </w:r>
      <w:r>
        <w:rPr>
          <w:spacing w:val="-7"/>
          <w:sz w:val="24"/>
        </w:rPr>
        <w:t xml:space="preserve"> </w:t>
      </w:r>
      <w:r>
        <w:rPr>
          <w:sz w:val="24"/>
        </w:rPr>
        <w:t>Danych Osobowych (art. 77 RODO) - w przypadku, gdy osoba uzna, iż przetwarzanie jej danych osobowych narusza przepisy RODO lub inne krajowe przepisy regulujące kwestię ochrony danych osobowych, obowiązujące w Polsce.</w:t>
      </w:r>
    </w:p>
    <w:p w:rsidR="006E408C" w:rsidRDefault="006E408C" w:rsidP="00B9317A">
      <w:pPr>
        <w:pStyle w:val="Nagwek11"/>
        <w:numPr>
          <w:ilvl w:val="0"/>
          <w:numId w:val="11"/>
        </w:numPr>
        <w:tabs>
          <w:tab w:val="left" w:pos="1081"/>
        </w:tabs>
        <w:spacing w:before="0" w:line="276" w:lineRule="auto"/>
      </w:pPr>
      <w:r>
        <w:t>Zautomatyzowane</w:t>
      </w:r>
      <w:r>
        <w:rPr>
          <w:spacing w:val="-5"/>
        </w:rPr>
        <w:t xml:space="preserve"> </w:t>
      </w:r>
      <w:r>
        <w:t>podejmowanie</w:t>
      </w:r>
      <w:r>
        <w:rPr>
          <w:spacing w:val="-6"/>
        </w:rPr>
        <w:t xml:space="preserve"> </w:t>
      </w:r>
      <w:r>
        <w:rPr>
          <w:spacing w:val="-2"/>
        </w:rPr>
        <w:t>decyzji</w:t>
      </w:r>
    </w:p>
    <w:p w:rsidR="006E408C" w:rsidRDefault="006E408C" w:rsidP="00B9317A">
      <w:pPr>
        <w:pStyle w:val="Tekstpodstawowy"/>
        <w:spacing w:line="276" w:lineRule="auto"/>
        <w:ind w:left="1"/>
      </w:pPr>
      <w:r>
        <w:t>Dane</w:t>
      </w:r>
      <w:r>
        <w:rPr>
          <w:spacing w:val="-8"/>
        </w:rPr>
        <w:t xml:space="preserve"> </w:t>
      </w:r>
      <w:r>
        <w:t>osobowe</w:t>
      </w:r>
      <w:r>
        <w:rPr>
          <w:spacing w:val="-4"/>
        </w:rPr>
        <w:t xml:space="preserve"> </w:t>
      </w:r>
      <w:r>
        <w:t>nie</w:t>
      </w:r>
      <w:r>
        <w:rPr>
          <w:spacing w:val="-5"/>
        </w:rPr>
        <w:t xml:space="preserve"> </w:t>
      </w:r>
      <w:r>
        <w:t>będą</w:t>
      </w:r>
      <w:r>
        <w:rPr>
          <w:spacing w:val="-7"/>
        </w:rPr>
        <w:t xml:space="preserve"> </w:t>
      </w:r>
      <w:r>
        <w:t>podlegały</w:t>
      </w:r>
      <w:r>
        <w:rPr>
          <w:spacing w:val="-4"/>
        </w:rPr>
        <w:t xml:space="preserve"> </w:t>
      </w:r>
      <w:r>
        <w:t>zautomatyzowanemu</w:t>
      </w:r>
      <w:r>
        <w:rPr>
          <w:spacing w:val="-5"/>
        </w:rPr>
        <w:t xml:space="preserve"> </w:t>
      </w:r>
      <w:r>
        <w:t>podejmowaniu</w:t>
      </w:r>
      <w:r>
        <w:rPr>
          <w:spacing w:val="-5"/>
        </w:rPr>
        <w:t xml:space="preserve"> </w:t>
      </w:r>
      <w:r>
        <w:t>decyzji,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rPr>
          <w:spacing w:val="-5"/>
        </w:rPr>
        <w:t>tym</w:t>
      </w:r>
    </w:p>
    <w:p w:rsidR="006E408C" w:rsidRDefault="006E408C" w:rsidP="00B9317A">
      <w:pPr>
        <w:pStyle w:val="Tekstpodstawowy"/>
        <w:spacing w:line="276" w:lineRule="auto"/>
        <w:ind w:left="1"/>
      </w:pPr>
      <w:r>
        <w:rPr>
          <w:spacing w:val="-2"/>
        </w:rPr>
        <w:t>profilowaniu.</w:t>
      </w:r>
    </w:p>
    <w:p w:rsidR="006E408C" w:rsidRDefault="006E408C" w:rsidP="00B9317A">
      <w:pPr>
        <w:pStyle w:val="Nagwek11"/>
        <w:numPr>
          <w:ilvl w:val="0"/>
          <w:numId w:val="11"/>
        </w:numPr>
        <w:tabs>
          <w:tab w:val="left" w:pos="1081"/>
        </w:tabs>
        <w:spacing w:before="0" w:line="276" w:lineRule="auto"/>
      </w:pPr>
      <w:r>
        <w:t>Przekazywanie</w:t>
      </w:r>
      <w:r>
        <w:rPr>
          <w:spacing w:val="-4"/>
        </w:rPr>
        <w:t xml:space="preserve"> </w:t>
      </w:r>
      <w:r>
        <w:t>danych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państwa</w:t>
      </w:r>
      <w:r>
        <w:rPr>
          <w:spacing w:val="-3"/>
        </w:rPr>
        <w:t xml:space="preserve"> </w:t>
      </w:r>
      <w:r>
        <w:rPr>
          <w:spacing w:val="-2"/>
        </w:rPr>
        <w:t>trzeciego</w:t>
      </w:r>
    </w:p>
    <w:p w:rsidR="006E408C" w:rsidRDefault="006E408C" w:rsidP="00B9317A">
      <w:pPr>
        <w:pStyle w:val="Tekstpodstawowy"/>
        <w:spacing w:line="276" w:lineRule="auto"/>
        <w:ind w:left="1"/>
      </w:pPr>
      <w:r>
        <w:t>Państwa</w:t>
      </w:r>
      <w:r>
        <w:rPr>
          <w:spacing w:val="-5"/>
        </w:rPr>
        <w:t xml:space="preserve"> </w:t>
      </w:r>
      <w:r>
        <w:t>dane</w:t>
      </w:r>
      <w:r>
        <w:rPr>
          <w:spacing w:val="-1"/>
        </w:rPr>
        <w:t xml:space="preserve"> </w:t>
      </w:r>
      <w:r>
        <w:t>osobowe</w:t>
      </w:r>
      <w:r>
        <w:rPr>
          <w:spacing w:val="-5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będą</w:t>
      </w:r>
      <w:r>
        <w:rPr>
          <w:spacing w:val="-4"/>
        </w:rPr>
        <w:t xml:space="preserve"> </w:t>
      </w:r>
      <w:r>
        <w:t>przekazywane</w:t>
      </w:r>
      <w:r>
        <w:rPr>
          <w:spacing w:val="-7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państwa</w:t>
      </w:r>
      <w:r>
        <w:rPr>
          <w:spacing w:val="-2"/>
        </w:rPr>
        <w:t xml:space="preserve"> trzeciego.</w:t>
      </w:r>
    </w:p>
    <w:p w:rsidR="006E408C" w:rsidRDefault="006E408C" w:rsidP="00B9317A">
      <w:pPr>
        <w:pStyle w:val="Nagwek11"/>
        <w:numPr>
          <w:ilvl w:val="0"/>
          <w:numId w:val="11"/>
        </w:numPr>
        <w:tabs>
          <w:tab w:val="left" w:pos="1081"/>
        </w:tabs>
        <w:spacing w:before="0" w:line="276" w:lineRule="auto"/>
      </w:pPr>
      <w:r>
        <w:t>Kontakt</w:t>
      </w:r>
      <w:r>
        <w:rPr>
          <w:spacing w:val="-7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administratorem</w:t>
      </w:r>
      <w:r>
        <w:rPr>
          <w:spacing w:val="-4"/>
        </w:rPr>
        <w:t xml:space="preserve"> </w:t>
      </w:r>
      <w:r>
        <w:t>danych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Inspektorem</w:t>
      </w:r>
      <w:r>
        <w:rPr>
          <w:spacing w:val="-4"/>
        </w:rPr>
        <w:t xml:space="preserve"> </w:t>
      </w:r>
      <w:r>
        <w:t>Ochrony</w:t>
      </w:r>
      <w:r>
        <w:rPr>
          <w:spacing w:val="-3"/>
        </w:rPr>
        <w:t xml:space="preserve"> </w:t>
      </w:r>
      <w:r>
        <w:rPr>
          <w:spacing w:val="-2"/>
        </w:rPr>
        <w:t>Danych</w:t>
      </w:r>
    </w:p>
    <w:p w:rsidR="006E408C" w:rsidRDefault="006E408C" w:rsidP="00B9317A">
      <w:pPr>
        <w:pStyle w:val="Tekstpodstawowy"/>
        <w:spacing w:line="276" w:lineRule="auto"/>
        <w:ind w:left="1"/>
      </w:pPr>
      <w:r>
        <w:t>Jeśli mają Państwo pytania dotyczące przetwarzania przez ministra właściwego do spraw rozwoju</w:t>
      </w:r>
      <w:r>
        <w:rPr>
          <w:spacing w:val="-5"/>
        </w:rPr>
        <w:t xml:space="preserve"> </w:t>
      </w:r>
      <w:r>
        <w:t>regionalnego</w:t>
      </w:r>
      <w:r>
        <w:rPr>
          <w:spacing w:val="-5"/>
        </w:rPr>
        <w:t xml:space="preserve"> </w:t>
      </w:r>
      <w:r>
        <w:t>danych</w:t>
      </w:r>
      <w:r>
        <w:rPr>
          <w:spacing w:val="-4"/>
        </w:rPr>
        <w:t xml:space="preserve"> </w:t>
      </w:r>
      <w:r>
        <w:t>osobowych,</w:t>
      </w:r>
      <w:r>
        <w:rPr>
          <w:spacing w:val="-5"/>
        </w:rPr>
        <w:t xml:space="preserve"> </w:t>
      </w:r>
      <w:r>
        <w:t>prosimy</w:t>
      </w:r>
      <w:r>
        <w:rPr>
          <w:spacing w:val="-5"/>
        </w:rPr>
        <w:t xml:space="preserve"> </w:t>
      </w:r>
      <w:r>
        <w:t>kontaktować</w:t>
      </w:r>
      <w:r>
        <w:rPr>
          <w:spacing w:val="-5"/>
        </w:rPr>
        <w:t xml:space="preserve"> </w:t>
      </w:r>
      <w:r>
        <w:t>się</w:t>
      </w:r>
      <w:r>
        <w:rPr>
          <w:spacing w:val="-6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Inspektorem</w:t>
      </w:r>
      <w:r>
        <w:rPr>
          <w:spacing w:val="-5"/>
        </w:rPr>
        <w:t xml:space="preserve"> </w:t>
      </w:r>
      <w:r>
        <w:t>Ochrony Danych (IOD) w następujący sposób:</w:t>
      </w:r>
    </w:p>
    <w:p w:rsidR="006E408C" w:rsidRDefault="006E408C" w:rsidP="00B9317A">
      <w:pPr>
        <w:pStyle w:val="Akapitzlist"/>
        <w:widowControl w:val="0"/>
        <w:numPr>
          <w:ilvl w:val="1"/>
          <w:numId w:val="11"/>
        </w:numPr>
        <w:tabs>
          <w:tab w:val="left" w:pos="853"/>
        </w:tabs>
        <w:autoSpaceDE w:val="0"/>
        <w:autoSpaceDN w:val="0"/>
        <w:spacing w:after="0"/>
        <w:ind w:hanging="360"/>
        <w:contextualSpacing w:val="0"/>
        <w:rPr>
          <w:sz w:val="24"/>
        </w:rPr>
      </w:pPr>
      <w:r>
        <w:rPr>
          <w:sz w:val="24"/>
        </w:rPr>
        <w:t>pocztą</w:t>
      </w:r>
      <w:r>
        <w:rPr>
          <w:spacing w:val="-4"/>
          <w:sz w:val="24"/>
        </w:rPr>
        <w:t xml:space="preserve"> </w:t>
      </w:r>
      <w:r>
        <w:rPr>
          <w:sz w:val="24"/>
        </w:rPr>
        <w:t>tradycyjną</w:t>
      </w:r>
      <w:r>
        <w:rPr>
          <w:spacing w:val="-3"/>
          <w:sz w:val="24"/>
        </w:rPr>
        <w:t xml:space="preserve"> </w:t>
      </w:r>
      <w:r>
        <w:rPr>
          <w:sz w:val="24"/>
        </w:rPr>
        <w:t>(ul.</w:t>
      </w:r>
      <w:r>
        <w:rPr>
          <w:spacing w:val="-4"/>
          <w:sz w:val="24"/>
        </w:rPr>
        <w:t xml:space="preserve"> </w:t>
      </w:r>
      <w:r>
        <w:rPr>
          <w:sz w:val="24"/>
        </w:rPr>
        <w:t>Wspólna</w:t>
      </w:r>
      <w:r>
        <w:rPr>
          <w:spacing w:val="-5"/>
          <w:sz w:val="24"/>
        </w:rPr>
        <w:t xml:space="preserve"> </w:t>
      </w:r>
      <w:r>
        <w:rPr>
          <w:sz w:val="24"/>
        </w:rPr>
        <w:t>2/4,</w:t>
      </w:r>
      <w:r>
        <w:rPr>
          <w:spacing w:val="-3"/>
          <w:sz w:val="24"/>
        </w:rPr>
        <w:t xml:space="preserve"> </w:t>
      </w:r>
      <w:r>
        <w:rPr>
          <w:sz w:val="24"/>
        </w:rPr>
        <w:t>00-926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Warszawa),</w:t>
      </w:r>
    </w:p>
    <w:p w:rsidR="006E408C" w:rsidRDefault="006E408C" w:rsidP="00B9317A">
      <w:pPr>
        <w:pStyle w:val="Akapitzlist"/>
        <w:widowControl w:val="0"/>
        <w:numPr>
          <w:ilvl w:val="1"/>
          <w:numId w:val="11"/>
        </w:numPr>
        <w:tabs>
          <w:tab w:val="left" w:pos="853"/>
        </w:tabs>
        <w:autoSpaceDE w:val="0"/>
        <w:autoSpaceDN w:val="0"/>
        <w:spacing w:after="0"/>
        <w:ind w:hanging="360"/>
        <w:contextualSpacing w:val="0"/>
        <w:rPr>
          <w:sz w:val="24"/>
        </w:rPr>
      </w:pPr>
      <w:r>
        <w:rPr>
          <w:sz w:val="24"/>
        </w:rPr>
        <w:t>elektronicznie</w:t>
      </w:r>
      <w:r>
        <w:rPr>
          <w:spacing w:val="-5"/>
          <w:sz w:val="24"/>
        </w:rPr>
        <w:t xml:space="preserve"> </w:t>
      </w:r>
      <w:r>
        <w:rPr>
          <w:sz w:val="24"/>
        </w:rPr>
        <w:t>(adres</w:t>
      </w:r>
      <w:r>
        <w:rPr>
          <w:spacing w:val="-5"/>
          <w:sz w:val="24"/>
        </w:rPr>
        <w:t xml:space="preserve"> </w:t>
      </w:r>
      <w:r>
        <w:rPr>
          <w:sz w:val="24"/>
        </w:rPr>
        <w:t>e-mail:</w:t>
      </w:r>
      <w:r>
        <w:rPr>
          <w:spacing w:val="-1"/>
          <w:sz w:val="24"/>
        </w:rPr>
        <w:t xml:space="preserve"> </w:t>
      </w:r>
      <w:hyperlink r:id="rId13">
        <w:r>
          <w:rPr>
            <w:i/>
            <w:color w:val="0000FF"/>
            <w:spacing w:val="-2"/>
            <w:sz w:val="24"/>
            <w:u w:val="single" w:color="0000FF"/>
          </w:rPr>
          <w:t>IOD@mfipr.gov.pl</w:t>
        </w:r>
      </w:hyperlink>
      <w:r>
        <w:rPr>
          <w:spacing w:val="-2"/>
          <w:sz w:val="24"/>
        </w:rPr>
        <w:t>).</w:t>
      </w:r>
    </w:p>
    <w:p w:rsidR="00F55361" w:rsidRDefault="00F55361" w:rsidP="00B9317A">
      <w:pPr>
        <w:pStyle w:val="Tekstpodstawowy"/>
        <w:spacing w:line="276" w:lineRule="auto"/>
        <w:rPr>
          <w:sz w:val="20"/>
        </w:rPr>
      </w:pPr>
    </w:p>
    <w:p w:rsidR="00F55361" w:rsidRDefault="00F55361" w:rsidP="00B9317A">
      <w:pPr>
        <w:pStyle w:val="Tekstpodstawowy"/>
        <w:spacing w:line="276" w:lineRule="auto"/>
        <w:rPr>
          <w:sz w:val="20"/>
        </w:rPr>
      </w:pPr>
    </w:p>
    <w:p w:rsidR="00F55361" w:rsidRDefault="00F55361" w:rsidP="00B9317A">
      <w:pPr>
        <w:pStyle w:val="Tekstpodstawowy"/>
        <w:spacing w:line="276" w:lineRule="auto"/>
        <w:rPr>
          <w:sz w:val="20"/>
        </w:rPr>
      </w:pPr>
    </w:p>
    <w:p w:rsidR="006E408C" w:rsidRDefault="006E408C" w:rsidP="00B9317A">
      <w:pPr>
        <w:pStyle w:val="Tekstpodstawowy"/>
        <w:spacing w:line="276" w:lineRule="auto"/>
        <w:rPr>
          <w:sz w:val="20"/>
        </w:rPr>
      </w:pPr>
    </w:p>
    <w:p w:rsidR="006E408C" w:rsidRDefault="006E408C" w:rsidP="00B9317A">
      <w:pPr>
        <w:pStyle w:val="Tekstpodstawowy"/>
        <w:spacing w:line="276" w:lineRule="auto"/>
        <w:rPr>
          <w:sz w:val="20"/>
        </w:rPr>
      </w:pPr>
    </w:p>
    <w:p w:rsidR="006E408C" w:rsidRDefault="006E408C" w:rsidP="00B9317A">
      <w:pPr>
        <w:pStyle w:val="Tekstpodstawowy"/>
        <w:spacing w:line="276" w:lineRule="auto"/>
        <w:rPr>
          <w:sz w:val="20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588"/>
      </w:tblGrid>
      <w:tr w:rsidR="00F55361" w:rsidRPr="00AD5FFB" w:rsidTr="00B9317A">
        <w:trPr>
          <w:trHeight w:val="140"/>
          <w:jc w:val="right"/>
        </w:trPr>
        <w:tc>
          <w:tcPr>
            <w:tcW w:w="4588" w:type="dxa"/>
            <w:vAlign w:val="bottom"/>
          </w:tcPr>
          <w:p w:rsidR="00F55361" w:rsidRPr="00AD5FFB" w:rsidRDefault="00F55361" w:rsidP="004724F1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D5FFB">
              <w:rPr>
                <w:rFonts w:asciiTheme="minorHAnsi" w:hAnsiTheme="minorHAnsi" w:cstheme="minorHAnsi"/>
                <w:sz w:val="24"/>
                <w:szCs w:val="24"/>
              </w:rPr>
              <w:t>.....................................………………………………</w:t>
            </w:r>
          </w:p>
        </w:tc>
      </w:tr>
      <w:tr w:rsidR="00F55361" w:rsidRPr="006D029E" w:rsidTr="00B9317A">
        <w:trPr>
          <w:jc w:val="right"/>
        </w:trPr>
        <w:tc>
          <w:tcPr>
            <w:tcW w:w="4588" w:type="dxa"/>
            <w:vAlign w:val="center"/>
          </w:tcPr>
          <w:p w:rsidR="00F55361" w:rsidRPr="006D029E" w:rsidRDefault="00F55361" w:rsidP="004724F1">
            <w:pPr>
              <w:tabs>
                <w:tab w:val="left" w:pos="4962"/>
              </w:tabs>
              <w:spacing w:after="0"/>
              <w:rPr>
                <w:rFonts w:asciiTheme="minorHAnsi" w:hAnsiTheme="minorHAnsi" w:cstheme="minorHAnsi"/>
                <w:i/>
                <w:iCs/>
              </w:rPr>
            </w:pPr>
            <w:r w:rsidRPr="006D029E">
              <w:rPr>
                <w:rFonts w:asciiTheme="minorHAnsi" w:hAnsiTheme="minorHAnsi" w:cstheme="minorHAnsi"/>
                <w:i/>
                <w:iCs/>
              </w:rPr>
              <w:t>(podpis osoby upoważnionej do reprezentowania Przedsiębiorcy zgodnie z dokumentem rejestrowym lub na podstawie udzielonego pełnomocnictwa)</w:t>
            </w:r>
          </w:p>
        </w:tc>
      </w:tr>
      <w:tr w:rsidR="00F55361" w:rsidRPr="006D029E" w:rsidTr="00B9317A">
        <w:trPr>
          <w:jc w:val="right"/>
        </w:trPr>
        <w:tc>
          <w:tcPr>
            <w:tcW w:w="4588" w:type="dxa"/>
            <w:vAlign w:val="center"/>
          </w:tcPr>
          <w:p w:rsidR="00F55361" w:rsidRPr="006D029E" w:rsidRDefault="00F55361" w:rsidP="004724F1">
            <w:pPr>
              <w:tabs>
                <w:tab w:val="left" w:pos="4962"/>
              </w:tabs>
              <w:spacing w:after="0"/>
              <w:rPr>
                <w:rFonts w:asciiTheme="minorHAnsi" w:hAnsiTheme="minorHAnsi" w:cstheme="minorHAnsi"/>
                <w:i/>
                <w:iCs/>
              </w:rPr>
            </w:pPr>
          </w:p>
        </w:tc>
      </w:tr>
    </w:tbl>
    <w:p w:rsidR="006E408C" w:rsidRDefault="006E408C" w:rsidP="006E408C">
      <w:pPr>
        <w:pStyle w:val="Tekstpodstawowy"/>
        <w:rPr>
          <w:sz w:val="20"/>
        </w:rPr>
      </w:pPr>
    </w:p>
    <w:p w:rsidR="006E408C" w:rsidRDefault="006E408C" w:rsidP="006E408C">
      <w:pPr>
        <w:pStyle w:val="Tekstpodstawowy"/>
        <w:rPr>
          <w:sz w:val="20"/>
        </w:rPr>
      </w:pPr>
    </w:p>
    <w:p w:rsidR="006E408C" w:rsidRDefault="006E408C" w:rsidP="006E408C">
      <w:pPr>
        <w:pStyle w:val="Tekstpodstawowy"/>
        <w:rPr>
          <w:sz w:val="20"/>
        </w:rPr>
      </w:pPr>
    </w:p>
    <w:p w:rsidR="006E408C" w:rsidRDefault="006E408C" w:rsidP="006E408C">
      <w:pPr>
        <w:pStyle w:val="Tekstpodstawowy"/>
        <w:rPr>
          <w:sz w:val="20"/>
        </w:rPr>
      </w:pPr>
    </w:p>
    <w:p w:rsidR="006E408C" w:rsidRDefault="006E408C" w:rsidP="006E408C">
      <w:pPr>
        <w:pStyle w:val="Tekstpodstawowy"/>
        <w:rPr>
          <w:sz w:val="20"/>
        </w:rPr>
      </w:pPr>
    </w:p>
    <w:p w:rsidR="006E408C" w:rsidRDefault="006E408C" w:rsidP="006E408C">
      <w:pPr>
        <w:pStyle w:val="Tekstpodstawowy"/>
        <w:rPr>
          <w:sz w:val="20"/>
        </w:rPr>
      </w:pPr>
    </w:p>
    <w:p w:rsidR="006E408C" w:rsidRDefault="006E408C" w:rsidP="006E408C">
      <w:pPr>
        <w:pStyle w:val="Tekstpodstawowy"/>
        <w:rPr>
          <w:sz w:val="20"/>
        </w:rPr>
      </w:pPr>
    </w:p>
    <w:p w:rsidR="006E408C" w:rsidRDefault="006E408C" w:rsidP="006E408C">
      <w:pPr>
        <w:pStyle w:val="Tekstpodstawowy"/>
        <w:rPr>
          <w:sz w:val="20"/>
        </w:rPr>
      </w:pPr>
    </w:p>
    <w:p w:rsidR="006E408C" w:rsidRDefault="006E408C" w:rsidP="006E408C">
      <w:pPr>
        <w:pStyle w:val="Tekstpodstawowy"/>
        <w:rPr>
          <w:sz w:val="20"/>
        </w:rPr>
      </w:pPr>
    </w:p>
    <w:p w:rsidR="006E408C" w:rsidRDefault="006E408C" w:rsidP="006E408C">
      <w:pPr>
        <w:pStyle w:val="Tekstpodstawowy"/>
        <w:rPr>
          <w:sz w:val="20"/>
        </w:rPr>
      </w:pPr>
    </w:p>
    <w:p w:rsidR="006E408C" w:rsidRDefault="006E408C" w:rsidP="006E408C">
      <w:pPr>
        <w:pStyle w:val="Tekstpodstawowy"/>
        <w:rPr>
          <w:sz w:val="20"/>
        </w:rPr>
      </w:pPr>
    </w:p>
    <w:p w:rsidR="006E408C" w:rsidRDefault="006E408C" w:rsidP="006E408C">
      <w:pPr>
        <w:pStyle w:val="Tekstpodstawowy"/>
        <w:rPr>
          <w:sz w:val="20"/>
        </w:rPr>
      </w:pPr>
    </w:p>
    <w:p w:rsidR="006E408C" w:rsidRDefault="006E408C" w:rsidP="006E408C">
      <w:pPr>
        <w:pStyle w:val="Tekstpodstawowy"/>
        <w:rPr>
          <w:sz w:val="20"/>
        </w:rPr>
      </w:pPr>
    </w:p>
    <w:p w:rsidR="006E408C" w:rsidRDefault="006E408C" w:rsidP="006E408C">
      <w:pPr>
        <w:pStyle w:val="Tekstpodstawowy"/>
        <w:rPr>
          <w:sz w:val="20"/>
        </w:rPr>
      </w:pPr>
    </w:p>
    <w:p w:rsidR="006E408C" w:rsidRDefault="006E408C" w:rsidP="006E408C">
      <w:pPr>
        <w:pStyle w:val="Tekstpodstawowy"/>
        <w:rPr>
          <w:sz w:val="20"/>
        </w:rPr>
      </w:pPr>
    </w:p>
    <w:p w:rsidR="006E408C" w:rsidRDefault="006E408C" w:rsidP="006E408C">
      <w:pPr>
        <w:pStyle w:val="Tekstpodstawowy"/>
        <w:rPr>
          <w:sz w:val="20"/>
        </w:rPr>
      </w:pPr>
    </w:p>
    <w:p w:rsidR="00050DBA" w:rsidRDefault="00050DBA" w:rsidP="00050DBA">
      <w:pPr>
        <w:pStyle w:val="Tekstpodstawowy"/>
        <w:rPr>
          <w:sz w:val="20"/>
        </w:rPr>
      </w:pPr>
    </w:p>
    <w:p w:rsidR="00050DBA" w:rsidRDefault="00050DBA" w:rsidP="00050DBA">
      <w:pPr>
        <w:pStyle w:val="Tekstpodstawowy"/>
        <w:rPr>
          <w:sz w:val="20"/>
        </w:rPr>
      </w:pPr>
    </w:p>
    <w:p w:rsidR="00050DBA" w:rsidRDefault="00050DBA" w:rsidP="00050DBA">
      <w:pPr>
        <w:pStyle w:val="Tekstpodstawowy"/>
        <w:rPr>
          <w:sz w:val="20"/>
        </w:rPr>
      </w:pPr>
    </w:p>
    <w:p w:rsidR="00050DBA" w:rsidRDefault="00050DBA" w:rsidP="00050DBA">
      <w:pPr>
        <w:pStyle w:val="Tekstpodstawowy"/>
        <w:rPr>
          <w:sz w:val="20"/>
        </w:rPr>
      </w:pPr>
    </w:p>
    <w:p w:rsidR="00050DBA" w:rsidRDefault="00050DBA" w:rsidP="00050DBA">
      <w:pPr>
        <w:pStyle w:val="Tekstpodstawowy"/>
        <w:rPr>
          <w:sz w:val="20"/>
        </w:rPr>
      </w:pPr>
    </w:p>
    <w:p w:rsidR="00BE4E72" w:rsidRDefault="00BE4E72" w:rsidP="00834EF7">
      <w:pPr>
        <w:rPr>
          <w:rFonts w:asciiTheme="minorHAnsi" w:hAnsiTheme="minorHAnsi" w:cstheme="minorHAnsi"/>
          <w:sz w:val="16"/>
          <w:szCs w:val="16"/>
        </w:rPr>
      </w:pPr>
    </w:p>
    <w:p w:rsidR="006E408C" w:rsidRDefault="006E408C" w:rsidP="00834EF7">
      <w:pPr>
        <w:rPr>
          <w:rFonts w:asciiTheme="minorHAnsi" w:hAnsiTheme="minorHAnsi" w:cstheme="minorHAnsi"/>
          <w:sz w:val="16"/>
          <w:szCs w:val="16"/>
        </w:rPr>
      </w:pPr>
    </w:p>
    <w:p w:rsidR="006E408C" w:rsidRDefault="006E408C" w:rsidP="00834EF7">
      <w:pPr>
        <w:rPr>
          <w:rFonts w:asciiTheme="minorHAnsi" w:hAnsiTheme="minorHAnsi" w:cstheme="minorHAnsi"/>
          <w:sz w:val="16"/>
          <w:szCs w:val="16"/>
        </w:rPr>
      </w:pPr>
    </w:p>
    <w:p w:rsidR="006E408C" w:rsidRDefault="006E408C" w:rsidP="00834EF7">
      <w:pPr>
        <w:rPr>
          <w:rFonts w:asciiTheme="minorHAnsi" w:hAnsiTheme="minorHAnsi" w:cstheme="minorHAnsi"/>
          <w:sz w:val="16"/>
          <w:szCs w:val="16"/>
        </w:rPr>
      </w:pPr>
    </w:p>
    <w:p w:rsidR="006E408C" w:rsidRDefault="006E408C" w:rsidP="00834EF7">
      <w:pPr>
        <w:rPr>
          <w:rFonts w:asciiTheme="minorHAnsi" w:hAnsiTheme="minorHAnsi" w:cstheme="minorHAnsi"/>
          <w:sz w:val="16"/>
          <w:szCs w:val="16"/>
        </w:rPr>
      </w:pPr>
    </w:p>
    <w:p w:rsidR="006E408C" w:rsidRPr="00C237FF" w:rsidRDefault="006E408C" w:rsidP="00834EF7">
      <w:pPr>
        <w:rPr>
          <w:rFonts w:asciiTheme="minorHAnsi" w:hAnsiTheme="minorHAnsi" w:cstheme="minorHAnsi"/>
          <w:sz w:val="16"/>
          <w:szCs w:val="16"/>
        </w:rPr>
      </w:pPr>
    </w:p>
    <w:sectPr w:rsidR="006E408C" w:rsidRPr="00C237FF" w:rsidSect="00B9317A">
      <w:headerReference w:type="default" r:id="rId14"/>
      <w:footerReference w:type="default" r:id="rId15"/>
      <w:pgSz w:w="11910" w:h="16840"/>
      <w:pgMar w:top="1527" w:right="1275" w:bottom="1200" w:left="1275" w:header="978" w:footer="101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2F94" w:rsidRDefault="00EE2F94" w:rsidP="00653986">
      <w:pPr>
        <w:spacing w:after="0" w:line="240" w:lineRule="auto"/>
      </w:pPr>
      <w:r>
        <w:separator/>
      </w:r>
    </w:p>
  </w:endnote>
  <w:endnote w:type="continuationSeparator" w:id="0">
    <w:p w:rsidR="00EE2F94" w:rsidRDefault="00EE2F94" w:rsidP="00653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24327423"/>
      <w:docPartObj>
        <w:docPartGallery w:val="Page Numbers (Bottom of Page)"/>
        <w:docPartUnique/>
      </w:docPartObj>
    </w:sdtPr>
    <w:sdtEndPr/>
    <w:sdtContent>
      <w:p w:rsidR="002523B5" w:rsidRDefault="00F65969">
        <w:pPr>
          <w:pStyle w:val="Stopka"/>
          <w:jc w:val="right"/>
        </w:pPr>
        <w:r>
          <w:fldChar w:fldCharType="begin"/>
        </w:r>
        <w:r w:rsidR="002523B5">
          <w:instrText>PAGE   \* MERGEFORMAT</w:instrText>
        </w:r>
        <w:r>
          <w:fldChar w:fldCharType="separate"/>
        </w:r>
        <w:r w:rsidR="00F55361">
          <w:rPr>
            <w:noProof/>
          </w:rPr>
          <w:t>4</w:t>
        </w:r>
        <w:r>
          <w:fldChar w:fldCharType="end"/>
        </w:r>
      </w:p>
    </w:sdtContent>
  </w:sdt>
  <w:p w:rsidR="00653986" w:rsidRDefault="00653986" w:rsidP="00653986">
    <w:pPr>
      <w:pStyle w:val="Stopka"/>
      <w:tabs>
        <w:tab w:val="clear" w:pos="4536"/>
        <w:tab w:val="clear" w:pos="9072"/>
        <w:tab w:val="left" w:pos="3645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0DBA" w:rsidRDefault="00EE2F94">
    <w:pPr>
      <w:pStyle w:val="Tekstpodstawowy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49" type="#_x0000_t202" style="position:absolute;margin-left:516pt;margin-top:780.45pt;width:12.6pt;height:13.05pt;z-index:-251654144;mso-position-horizontal-relative:page;mso-position-vertical-relative:page" filled="f" stroked="f">
          <v:textbox inset="0,0,0,0">
            <w:txbxContent>
              <w:p w:rsidR="00050DBA" w:rsidRDefault="00050DBA">
                <w:pPr>
                  <w:spacing w:line="245" w:lineRule="exact"/>
                  <w:ind w:left="60"/>
                </w:pPr>
                <w:r>
                  <w:rPr>
                    <w:spacing w:val="-10"/>
                  </w:rPr>
                  <w:fldChar w:fldCharType="begin"/>
                </w:r>
                <w:r>
                  <w:rPr>
                    <w:spacing w:val="-10"/>
                  </w:rPr>
                  <w:instrText xml:space="preserve"> PAGE </w:instrText>
                </w:r>
                <w:r>
                  <w:rPr>
                    <w:spacing w:val="-10"/>
                  </w:rPr>
                  <w:fldChar w:fldCharType="separate"/>
                </w:r>
                <w:r w:rsidR="00F55361">
                  <w:rPr>
                    <w:noProof/>
                    <w:spacing w:val="-10"/>
                  </w:rPr>
                  <w:t>7</w:t>
                </w:r>
                <w:r>
                  <w:rPr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408C" w:rsidRDefault="00EE2F94">
    <w:pPr>
      <w:pStyle w:val="Tekstpodstawowy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0" type="#_x0000_t202" style="position:absolute;margin-left:516pt;margin-top:780.9pt;width:12.6pt;height:13.05pt;z-index:-251651072;mso-position-horizontal-relative:page;mso-position-vertical-relative:page" filled="f" stroked="f">
          <v:textbox inset="0,0,0,0">
            <w:txbxContent>
              <w:p w:rsidR="006E408C" w:rsidRDefault="006E408C">
                <w:pPr>
                  <w:spacing w:line="245" w:lineRule="exact"/>
                  <w:ind w:left="60"/>
                </w:pPr>
                <w:r>
                  <w:rPr>
                    <w:spacing w:val="-10"/>
                  </w:rPr>
                  <w:fldChar w:fldCharType="begin"/>
                </w:r>
                <w:r>
                  <w:rPr>
                    <w:spacing w:val="-10"/>
                  </w:rPr>
                  <w:instrText xml:space="preserve"> PAGE </w:instrText>
                </w:r>
                <w:r>
                  <w:rPr>
                    <w:spacing w:val="-10"/>
                  </w:rPr>
                  <w:fldChar w:fldCharType="separate"/>
                </w:r>
                <w:r w:rsidR="00F55361">
                  <w:rPr>
                    <w:noProof/>
                    <w:spacing w:val="-10"/>
                  </w:rPr>
                  <w:t>10</w:t>
                </w:r>
                <w:r>
                  <w:rPr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2F94" w:rsidRDefault="00EE2F94" w:rsidP="00653986">
      <w:pPr>
        <w:spacing w:after="0" w:line="240" w:lineRule="auto"/>
      </w:pPr>
      <w:r>
        <w:separator/>
      </w:r>
    </w:p>
  </w:footnote>
  <w:footnote w:type="continuationSeparator" w:id="0">
    <w:p w:rsidR="00EE2F94" w:rsidRDefault="00EE2F94" w:rsidP="00653986">
      <w:pPr>
        <w:spacing w:after="0" w:line="240" w:lineRule="auto"/>
      </w:pPr>
      <w:r>
        <w:continuationSeparator/>
      </w:r>
    </w:p>
  </w:footnote>
  <w:footnote w:id="1">
    <w:p w:rsidR="00A9638F" w:rsidRPr="00A9638F" w:rsidRDefault="00EA1A92" w:rsidP="00A9638F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351750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351750">
        <w:rPr>
          <w:rFonts w:asciiTheme="minorHAnsi" w:hAnsiTheme="minorHAnsi" w:cstheme="minorHAnsi"/>
          <w:sz w:val="16"/>
          <w:szCs w:val="16"/>
        </w:rPr>
        <w:t xml:space="preserve"> Należy wpisać główną klasę działalności, zgodnie z </w:t>
      </w:r>
      <w:r w:rsidRPr="00A57697">
        <w:rPr>
          <w:rFonts w:asciiTheme="minorHAnsi" w:hAnsiTheme="minorHAnsi" w:cstheme="minorHAnsi"/>
          <w:sz w:val="16"/>
          <w:szCs w:val="16"/>
        </w:rPr>
        <w:t>Rozporządzeniem</w:t>
      </w:r>
      <w:r w:rsidRPr="00351750">
        <w:rPr>
          <w:rFonts w:asciiTheme="minorHAnsi" w:hAnsiTheme="minorHAnsi" w:cstheme="minorHAnsi"/>
          <w:sz w:val="16"/>
          <w:szCs w:val="16"/>
        </w:rPr>
        <w:t xml:space="preserve"> Rady Ministrów z dnia </w:t>
      </w:r>
      <w:r w:rsidR="00A9638F" w:rsidRPr="00A9638F">
        <w:rPr>
          <w:rFonts w:asciiTheme="minorHAnsi" w:hAnsiTheme="minorHAnsi" w:cstheme="minorHAnsi"/>
          <w:sz w:val="16"/>
          <w:szCs w:val="16"/>
        </w:rPr>
        <w:t xml:space="preserve">18 grudnia 2024 r. w sprawie Polskiej Klasyfikacji Działalności (PKD) (Dz. U. poz. 1936). z dnia </w:t>
      </w:r>
    </w:p>
    <w:p w:rsidR="00EA1A92" w:rsidRPr="00351750" w:rsidRDefault="00EA1A92" w:rsidP="00357563">
      <w:pPr>
        <w:pStyle w:val="Tekstprzypisudolnego"/>
        <w:rPr>
          <w:rFonts w:asciiTheme="minorHAnsi" w:hAnsiTheme="minorHAnsi" w:cstheme="minorHAnsi"/>
          <w:sz w:val="16"/>
          <w:szCs w:val="16"/>
        </w:rPr>
      </w:pPr>
    </w:p>
  </w:footnote>
  <w:footnote w:id="2">
    <w:p w:rsidR="000F37E0" w:rsidRPr="00351750" w:rsidRDefault="000F37E0" w:rsidP="000F37E0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6E6CF1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351750">
        <w:rPr>
          <w:rFonts w:asciiTheme="minorHAnsi" w:hAnsiTheme="minorHAnsi" w:cstheme="minorHAnsi"/>
          <w:sz w:val="16"/>
          <w:szCs w:val="16"/>
        </w:rPr>
        <w:t xml:space="preserve"> Podstawa prawna: Rozporządzenie Rady (UE) nr 269/2014 z dnia 17 marca 2014 r. w sprawie środków ograniczających w odniesieniu do działań podważających integralność terytorialną, suwerenność i niezależność Ukrainy lub im zagrażających (Dz. U. UE L 78 z 17.3.2014, str. 6, z </w:t>
      </w:r>
      <w:proofErr w:type="spellStart"/>
      <w:r w:rsidRPr="00351750">
        <w:rPr>
          <w:rFonts w:asciiTheme="minorHAnsi" w:hAnsiTheme="minorHAnsi" w:cstheme="minorHAnsi"/>
          <w:sz w:val="16"/>
          <w:szCs w:val="16"/>
        </w:rPr>
        <w:t>późn</w:t>
      </w:r>
      <w:proofErr w:type="spellEnd"/>
      <w:r w:rsidRPr="00351750">
        <w:rPr>
          <w:rFonts w:asciiTheme="minorHAnsi" w:hAnsiTheme="minorHAnsi" w:cstheme="minorHAnsi"/>
          <w:sz w:val="16"/>
          <w:szCs w:val="16"/>
        </w:rPr>
        <w:t xml:space="preserve">. </w:t>
      </w:r>
      <w:proofErr w:type="spellStart"/>
      <w:r w:rsidRPr="00351750">
        <w:rPr>
          <w:rFonts w:asciiTheme="minorHAnsi" w:hAnsiTheme="minorHAnsi" w:cstheme="minorHAnsi"/>
          <w:sz w:val="16"/>
          <w:szCs w:val="16"/>
        </w:rPr>
        <w:t>zm</w:t>
      </w:r>
      <w:proofErr w:type="spellEnd"/>
      <w:r w:rsidRPr="00351750">
        <w:rPr>
          <w:rFonts w:asciiTheme="minorHAnsi" w:hAnsiTheme="minorHAnsi" w:cstheme="minorHAnsi"/>
          <w:sz w:val="16"/>
          <w:szCs w:val="16"/>
        </w:rPr>
        <w:t xml:space="preserve">; Rozporządzenie Rady (WE) nr 765/2006 z dnia 18 maja 2006 r. dotyczące środków ograniczających w związku z sytuacją na Białorusi i udziałem Białorusi w agresji Rosji wobec Ukrainy (Dz. U. UE L 134 z 20.5.2006, str. 1, z </w:t>
      </w:r>
      <w:proofErr w:type="spellStart"/>
      <w:r w:rsidRPr="00351750">
        <w:rPr>
          <w:rFonts w:asciiTheme="minorHAnsi" w:hAnsiTheme="minorHAnsi" w:cstheme="minorHAnsi"/>
          <w:sz w:val="16"/>
          <w:szCs w:val="16"/>
        </w:rPr>
        <w:t>późn</w:t>
      </w:r>
      <w:proofErr w:type="spellEnd"/>
      <w:r w:rsidRPr="00351750">
        <w:rPr>
          <w:rFonts w:asciiTheme="minorHAnsi" w:hAnsiTheme="minorHAnsi" w:cstheme="minorHAnsi"/>
          <w:sz w:val="16"/>
          <w:szCs w:val="16"/>
        </w:rPr>
        <w:t xml:space="preserve">. zm.); Rozporządzenie (UE) nr 833/2014 z dnia 31 lipca 2014 r. dotyczące środków ograniczających w związku z działaniami Rosji destabilizującymi sytuację na Ukrainie (Dz. U. UE L 229 z 31.07.2014, str. 1. z </w:t>
      </w:r>
      <w:proofErr w:type="spellStart"/>
      <w:r w:rsidRPr="00351750">
        <w:rPr>
          <w:rFonts w:asciiTheme="minorHAnsi" w:hAnsiTheme="minorHAnsi" w:cstheme="minorHAnsi"/>
          <w:sz w:val="16"/>
          <w:szCs w:val="16"/>
        </w:rPr>
        <w:t>późn</w:t>
      </w:r>
      <w:proofErr w:type="spellEnd"/>
      <w:r w:rsidRPr="00351750">
        <w:rPr>
          <w:rFonts w:asciiTheme="minorHAnsi" w:hAnsiTheme="minorHAnsi" w:cstheme="minorHAnsi"/>
          <w:sz w:val="16"/>
          <w:szCs w:val="16"/>
        </w:rPr>
        <w:t>. zm.); Komunikat Komisji Europejskiej pn. Tymczasowe kryzysowe ramy środków pomocy państwa w celu wsparcia gospodarki po agresji Rosji wobec Ukrainy (Dz. U. UE C 131 z 24.3.2022 str. 1); ustawa z dnia 13 kwietnia 2022 r. o</w:t>
      </w:r>
      <w:r>
        <w:rPr>
          <w:rFonts w:asciiTheme="minorHAnsi" w:hAnsiTheme="minorHAnsi" w:cstheme="minorHAnsi"/>
          <w:sz w:val="16"/>
          <w:szCs w:val="16"/>
        </w:rPr>
        <w:t> </w:t>
      </w:r>
      <w:r w:rsidRPr="00351750">
        <w:rPr>
          <w:rFonts w:asciiTheme="minorHAnsi" w:hAnsiTheme="minorHAnsi" w:cstheme="minorHAnsi"/>
          <w:sz w:val="16"/>
          <w:szCs w:val="16"/>
        </w:rPr>
        <w:t xml:space="preserve">szczególnych rozwiązaniach w zakresie przeciwdziałania wspieraniu agresji na Ukrainę oraz służących ochronie bezpieczeństwa narodowego (Dz. U. z 2023 r. poz. 129, z </w:t>
      </w:r>
      <w:proofErr w:type="spellStart"/>
      <w:r w:rsidRPr="00351750">
        <w:rPr>
          <w:rFonts w:asciiTheme="minorHAnsi" w:hAnsiTheme="minorHAnsi" w:cstheme="minorHAnsi"/>
          <w:sz w:val="16"/>
          <w:szCs w:val="16"/>
        </w:rPr>
        <w:t>późn</w:t>
      </w:r>
      <w:proofErr w:type="spellEnd"/>
      <w:r w:rsidRPr="00351750">
        <w:rPr>
          <w:rFonts w:asciiTheme="minorHAnsi" w:hAnsiTheme="minorHAnsi" w:cstheme="minorHAnsi"/>
          <w:sz w:val="16"/>
          <w:szCs w:val="16"/>
        </w:rPr>
        <w:t xml:space="preserve">. zm.)  </w:t>
      </w:r>
    </w:p>
  </w:footnote>
  <w:footnote w:id="3">
    <w:p w:rsidR="00050DBA" w:rsidRDefault="00050DBA" w:rsidP="006E408C">
      <w:pPr>
        <w:pStyle w:val="Tekstprzypisudolnego"/>
      </w:pPr>
      <w:r>
        <w:rPr>
          <w:rStyle w:val="Odwoanieprzypisudolnego"/>
        </w:rPr>
        <w:footnoteRef/>
      </w:r>
      <w:r>
        <w:t xml:space="preserve"> Rozporządzenie Parlamentu Europejskiego i Rady (UE) 2016/679 z 27 kwietnia 2016 r. w sprawie ochrony osób</w:t>
      </w:r>
      <w:r>
        <w:rPr>
          <w:spacing w:val="-4"/>
        </w:rPr>
        <w:t xml:space="preserve"> </w:t>
      </w:r>
      <w:r>
        <w:t>fizycznych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związku</w:t>
      </w:r>
      <w:r>
        <w:rPr>
          <w:spacing w:val="-4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przetwarzaniem</w:t>
      </w:r>
      <w:r>
        <w:rPr>
          <w:spacing w:val="-4"/>
        </w:rPr>
        <w:t xml:space="preserve"> </w:t>
      </w:r>
      <w:r>
        <w:t>danych</w:t>
      </w:r>
      <w:r>
        <w:rPr>
          <w:spacing w:val="-4"/>
        </w:rPr>
        <w:t xml:space="preserve"> </w:t>
      </w:r>
      <w:r>
        <w:t>osobowych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sprawie</w:t>
      </w:r>
      <w:r>
        <w:rPr>
          <w:spacing w:val="-3"/>
        </w:rPr>
        <w:t xml:space="preserve"> </w:t>
      </w:r>
      <w:r>
        <w:t>swobodnego</w:t>
      </w:r>
      <w:r>
        <w:rPr>
          <w:spacing w:val="-4"/>
        </w:rPr>
        <w:t xml:space="preserve"> </w:t>
      </w:r>
      <w:r>
        <w:t>przepływu</w:t>
      </w:r>
      <w:r>
        <w:rPr>
          <w:spacing w:val="-4"/>
        </w:rPr>
        <w:t xml:space="preserve"> </w:t>
      </w:r>
      <w:r>
        <w:t>takich danych (Dz. Urz. UE. L 119 z 4 maja 2016 r., s.1-88).</w:t>
      </w:r>
    </w:p>
  </w:footnote>
  <w:footnote w:id="4">
    <w:p w:rsidR="00050DBA" w:rsidRDefault="00050DBA" w:rsidP="00B9317A">
      <w:pPr>
        <w:spacing w:after="0"/>
        <w:rPr>
          <w:sz w:val="20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20"/>
        </w:rPr>
        <w:t>Ustawa</w:t>
      </w:r>
      <w:r>
        <w:rPr>
          <w:spacing w:val="-6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dnia</w:t>
      </w:r>
      <w:r>
        <w:rPr>
          <w:spacing w:val="-5"/>
          <w:sz w:val="20"/>
        </w:rPr>
        <w:t xml:space="preserve"> </w:t>
      </w:r>
      <w:r>
        <w:rPr>
          <w:sz w:val="20"/>
        </w:rPr>
        <w:t>28</w:t>
      </w:r>
      <w:r>
        <w:rPr>
          <w:spacing w:val="-7"/>
          <w:sz w:val="20"/>
        </w:rPr>
        <w:t xml:space="preserve"> </w:t>
      </w:r>
      <w:r>
        <w:rPr>
          <w:sz w:val="20"/>
        </w:rPr>
        <w:t>kwietnia</w:t>
      </w:r>
      <w:r>
        <w:rPr>
          <w:spacing w:val="-6"/>
          <w:sz w:val="20"/>
        </w:rPr>
        <w:t xml:space="preserve"> </w:t>
      </w:r>
      <w:r>
        <w:rPr>
          <w:sz w:val="20"/>
        </w:rPr>
        <w:t>2022</w:t>
      </w:r>
      <w:r>
        <w:rPr>
          <w:spacing w:val="-6"/>
          <w:sz w:val="20"/>
        </w:rPr>
        <w:t xml:space="preserve"> </w:t>
      </w:r>
      <w:r>
        <w:rPr>
          <w:sz w:val="20"/>
        </w:rPr>
        <w:t>r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zasadach</w:t>
      </w:r>
      <w:r>
        <w:rPr>
          <w:spacing w:val="-6"/>
          <w:sz w:val="20"/>
        </w:rPr>
        <w:t xml:space="preserve"> </w:t>
      </w:r>
      <w:r>
        <w:rPr>
          <w:sz w:val="20"/>
        </w:rPr>
        <w:t>realizacji</w:t>
      </w:r>
      <w:r>
        <w:rPr>
          <w:spacing w:val="-6"/>
          <w:sz w:val="20"/>
        </w:rPr>
        <w:t xml:space="preserve"> </w:t>
      </w:r>
      <w:r>
        <w:rPr>
          <w:sz w:val="20"/>
        </w:rPr>
        <w:t>zadań</w:t>
      </w:r>
      <w:r>
        <w:rPr>
          <w:spacing w:val="-5"/>
          <w:sz w:val="20"/>
        </w:rPr>
        <w:t xml:space="preserve"> </w:t>
      </w:r>
      <w:r>
        <w:rPr>
          <w:sz w:val="20"/>
        </w:rPr>
        <w:t>finansowanych</w:t>
      </w:r>
      <w:r>
        <w:rPr>
          <w:spacing w:val="-6"/>
          <w:sz w:val="20"/>
        </w:rPr>
        <w:t xml:space="preserve"> </w:t>
      </w:r>
      <w:r>
        <w:rPr>
          <w:sz w:val="20"/>
        </w:rPr>
        <w:t>ze</w:t>
      </w:r>
      <w:r>
        <w:rPr>
          <w:spacing w:val="-7"/>
          <w:sz w:val="20"/>
        </w:rPr>
        <w:t xml:space="preserve"> </w:t>
      </w:r>
      <w:r>
        <w:rPr>
          <w:sz w:val="20"/>
        </w:rPr>
        <w:t>środków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europejskich</w:t>
      </w:r>
    </w:p>
    <w:p w:rsidR="00050DBA" w:rsidRDefault="00050DBA">
      <w:pPr>
        <w:pStyle w:val="Tekstprzypisudolnego"/>
      </w:pPr>
      <w:r>
        <w:t>w</w:t>
      </w:r>
      <w:r>
        <w:rPr>
          <w:spacing w:val="-7"/>
        </w:rPr>
        <w:t xml:space="preserve"> </w:t>
      </w:r>
      <w:r>
        <w:t>perspektywie</w:t>
      </w:r>
      <w:r>
        <w:rPr>
          <w:spacing w:val="-4"/>
        </w:rPr>
        <w:t xml:space="preserve"> </w:t>
      </w:r>
      <w:r>
        <w:t>finansowej</w:t>
      </w:r>
      <w:r>
        <w:rPr>
          <w:spacing w:val="-6"/>
        </w:rPr>
        <w:t xml:space="preserve"> </w:t>
      </w:r>
      <w:r>
        <w:t>2021-2027</w:t>
      </w:r>
      <w:r>
        <w:rPr>
          <w:spacing w:val="-6"/>
        </w:rPr>
        <w:t xml:space="preserve"> </w:t>
      </w:r>
      <w:r>
        <w:t>(Dz.U.</w:t>
      </w:r>
      <w:r>
        <w:rPr>
          <w:spacing w:val="-4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2022</w:t>
      </w:r>
      <w:r>
        <w:rPr>
          <w:spacing w:val="-5"/>
        </w:rPr>
        <w:t xml:space="preserve"> </w:t>
      </w:r>
      <w:r>
        <w:t>r.</w:t>
      </w:r>
      <w:r>
        <w:rPr>
          <w:spacing w:val="-5"/>
        </w:rPr>
        <w:t xml:space="preserve"> </w:t>
      </w:r>
      <w:r>
        <w:t>poz.</w:t>
      </w:r>
      <w:r>
        <w:rPr>
          <w:spacing w:val="-6"/>
        </w:rPr>
        <w:t xml:space="preserve"> </w:t>
      </w:r>
      <w:r>
        <w:rPr>
          <w:spacing w:val="-2"/>
        </w:rPr>
        <w:t>1079).</w:t>
      </w:r>
    </w:p>
  </w:footnote>
  <w:footnote w:id="5">
    <w:p w:rsidR="006E408C" w:rsidRPr="00B9317A" w:rsidRDefault="00050DBA">
      <w:pPr>
        <w:pStyle w:val="Tekstprzypisudolnego"/>
        <w:rPr>
          <w:spacing w:val="-2"/>
        </w:rPr>
      </w:pPr>
      <w:r>
        <w:rPr>
          <w:rStyle w:val="Odwoanieprzypisudolnego"/>
        </w:rPr>
        <w:footnoteRef/>
      </w:r>
      <w:r>
        <w:t xml:space="preserve"> Dotyczy</w:t>
      </w:r>
      <w:r>
        <w:rPr>
          <w:spacing w:val="-8"/>
        </w:rPr>
        <w:t xml:space="preserve"> </w:t>
      </w:r>
      <w:r>
        <w:t>wyłącznie</w:t>
      </w:r>
      <w:r>
        <w:rPr>
          <w:spacing w:val="-10"/>
        </w:rPr>
        <w:t xml:space="preserve"> </w:t>
      </w:r>
      <w:r>
        <w:t>projektów</w:t>
      </w:r>
      <w:r>
        <w:rPr>
          <w:spacing w:val="-9"/>
        </w:rPr>
        <w:t xml:space="preserve"> </w:t>
      </w:r>
      <w:r>
        <w:t>aktywizujących</w:t>
      </w:r>
      <w:r>
        <w:rPr>
          <w:spacing w:val="-8"/>
        </w:rPr>
        <w:t xml:space="preserve"> </w:t>
      </w:r>
      <w:r>
        <w:t>osoby</w:t>
      </w:r>
      <w:r>
        <w:rPr>
          <w:spacing w:val="-8"/>
        </w:rPr>
        <w:t xml:space="preserve"> </w:t>
      </w:r>
      <w:r>
        <w:t>odbywające</w:t>
      </w:r>
      <w:r>
        <w:rPr>
          <w:spacing w:val="-10"/>
        </w:rPr>
        <w:t xml:space="preserve"> </w:t>
      </w:r>
      <w:r>
        <w:t>karę</w:t>
      </w:r>
      <w:r>
        <w:rPr>
          <w:spacing w:val="-8"/>
        </w:rPr>
        <w:t xml:space="preserve"> </w:t>
      </w:r>
      <w:r>
        <w:t>pozbawienia</w:t>
      </w:r>
      <w:r>
        <w:rPr>
          <w:spacing w:val="-8"/>
        </w:rPr>
        <w:t xml:space="preserve"> </w:t>
      </w:r>
      <w:r>
        <w:rPr>
          <w:spacing w:val="-2"/>
        </w:rPr>
        <w:t>wolności.</w:t>
      </w:r>
    </w:p>
  </w:footnote>
  <w:footnote w:id="6">
    <w:p w:rsidR="006E408C" w:rsidRDefault="006E408C" w:rsidP="00B9317A">
      <w:pPr>
        <w:spacing w:after="0"/>
        <w:rPr>
          <w:sz w:val="20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20"/>
        </w:rPr>
        <w:t>Należy</w:t>
      </w:r>
      <w:r>
        <w:rPr>
          <w:spacing w:val="-6"/>
          <w:sz w:val="20"/>
        </w:rPr>
        <w:t xml:space="preserve"> </w:t>
      </w:r>
      <w:r>
        <w:rPr>
          <w:sz w:val="20"/>
        </w:rPr>
        <w:t>wskazać</w:t>
      </w:r>
      <w:r>
        <w:rPr>
          <w:spacing w:val="-7"/>
          <w:sz w:val="20"/>
        </w:rPr>
        <w:t xml:space="preserve"> </w:t>
      </w:r>
      <w:r>
        <w:rPr>
          <w:sz w:val="20"/>
        </w:rPr>
        <w:t>jeden</w:t>
      </w:r>
      <w:r>
        <w:rPr>
          <w:spacing w:val="-6"/>
          <w:sz w:val="20"/>
        </w:rPr>
        <w:t xml:space="preserve"> </w:t>
      </w:r>
      <w:r>
        <w:rPr>
          <w:sz w:val="20"/>
        </w:rPr>
        <w:t>lub</w:t>
      </w:r>
      <w:r>
        <w:rPr>
          <w:spacing w:val="-5"/>
          <w:sz w:val="20"/>
        </w:rPr>
        <w:t xml:space="preserve"> </w:t>
      </w:r>
      <w:r>
        <w:rPr>
          <w:sz w:val="20"/>
        </w:rPr>
        <w:t>kilka</w:t>
      </w:r>
      <w:r>
        <w:rPr>
          <w:spacing w:val="-6"/>
          <w:sz w:val="20"/>
        </w:rPr>
        <w:t xml:space="preserve"> </w:t>
      </w:r>
      <w:r>
        <w:rPr>
          <w:sz w:val="20"/>
        </w:rPr>
        <w:t>przepisów</w:t>
      </w:r>
      <w:r>
        <w:rPr>
          <w:spacing w:val="-7"/>
          <w:sz w:val="20"/>
        </w:rPr>
        <w:t xml:space="preserve"> </w:t>
      </w:r>
      <w:r>
        <w:rPr>
          <w:sz w:val="20"/>
        </w:rPr>
        <w:t>prawa</w:t>
      </w:r>
      <w:r>
        <w:rPr>
          <w:spacing w:val="-1"/>
          <w:sz w:val="20"/>
        </w:rPr>
        <w:t xml:space="preserve"> </w:t>
      </w: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z w:val="20"/>
        </w:rPr>
        <w:t>możliwe</w:t>
      </w:r>
      <w:r>
        <w:rPr>
          <w:spacing w:val="-7"/>
          <w:sz w:val="20"/>
        </w:rPr>
        <w:t xml:space="preserve"> </w:t>
      </w:r>
      <w:r>
        <w:rPr>
          <w:sz w:val="20"/>
        </w:rPr>
        <w:t>jest</w:t>
      </w:r>
      <w:r>
        <w:rPr>
          <w:spacing w:val="-6"/>
          <w:sz w:val="20"/>
        </w:rPr>
        <w:t xml:space="preserve"> </w:t>
      </w:r>
      <w:r>
        <w:rPr>
          <w:sz w:val="20"/>
        </w:rPr>
        <w:t>ich</w:t>
      </w:r>
      <w:r>
        <w:rPr>
          <w:spacing w:val="-6"/>
          <w:sz w:val="20"/>
        </w:rPr>
        <w:t xml:space="preserve"> </w:t>
      </w:r>
      <w:r>
        <w:rPr>
          <w:sz w:val="20"/>
        </w:rPr>
        <w:t>przywołanie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zakresie</w:t>
      </w:r>
      <w:r>
        <w:rPr>
          <w:spacing w:val="-5"/>
          <w:sz w:val="20"/>
        </w:rPr>
        <w:t xml:space="preserve"> </w:t>
      </w:r>
      <w:r>
        <w:rPr>
          <w:sz w:val="20"/>
        </w:rPr>
        <w:t>ograniczonym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na</w:t>
      </w:r>
    </w:p>
    <w:p w:rsidR="006E408C" w:rsidRDefault="006E408C" w:rsidP="00B9317A">
      <w:pPr>
        <w:spacing w:after="0"/>
        <w:rPr>
          <w:sz w:val="20"/>
        </w:rPr>
      </w:pPr>
      <w:r>
        <w:rPr>
          <w:sz w:val="20"/>
        </w:rPr>
        <w:t>potrzeby</w:t>
      </w:r>
      <w:r>
        <w:rPr>
          <w:spacing w:val="-10"/>
          <w:sz w:val="20"/>
        </w:rPr>
        <w:t xml:space="preserve"> </w:t>
      </w:r>
      <w:r>
        <w:rPr>
          <w:sz w:val="20"/>
        </w:rPr>
        <w:t>konkretnej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klauzuli.</w:t>
      </w:r>
    </w:p>
    <w:p w:rsidR="006E408C" w:rsidRDefault="006E408C">
      <w:pPr>
        <w:pStyle w:val="Tekstprzypisudolnego"/>
      </w:pPr>
    </w:p>
  </w:footnote>
  <w:footnote w:id="7">
    <w:p w:rsidR="006E408C" w:rsidRDefault="006E408C" w:rsidP="00B9317A">
      <w:pPr>
        <w:spacing w:after="0"/>
        <w:ind w:left="143"/>
        <w:rPr>
          <w:sz w:val="20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z w:val="20"/>
        </w:rPr>
        <w:t>automatyzacji</w:t>
      </w:r>
      <w:r>
        <w:rPr>
          <w:spacing w:val="-7"/>
          <w:sz w:val="20"/>
        </w:rPr>
        <w:t xml:space="preserve"> </w:t>
      </w:r>
      <w:r>
        <w:rPr>
          <w:sz w:val="20"/>
        </w:rPr>
        <w:t>procesu</w:t>
      </w:r>
      <w:r>
        <w:rPr>
          <w:spacing w:val="-6"/>
          <w:sz w:val="20"/>
        </w:rPr>
        <w:t xml:space="preserve"> </w:t>
      </w:r>
      <w:r>
        <w:rPr>
          <w:sz w:val="20"/>
        </w:rPr>
        <w:t>przetwarzania</w:t>
      </w:r>
      <w:r>
        <w:rPr>
          <w:spacing w:val="-6"/>
          <w:sz w:val="20"/>
        </w:rPr>
        <w:t xml:space="preserve"> </w:t>
      </w:r>
      <w:r>
        <w:rPr>
          <w:sz w:val="20"/>
        </w:rPr>
        <w:t>danych</w:t>
      </w:r>
      <w:r>
        <w:rPr>
          <w:spacing w:val="-5"/>
          <w:sz w:val="20"/>
        </w:rPr>
        <w:t xml:space="preserve"> </w:t>
      </w:r>
      <w:r>
        <w:rPr>
          <w:sz w:val="20"/>
        </w:rPr>
        <w:t>osobowych</w:t>
      </w:r>
      <w:r>
        <w:rPr>
          <w:spacing w:val="-6"/>
          <w:sz w:val="20"/>
        </w:rPr>
        <w:t xml:space="preserve"> </w:t>
      </w:r>
      <w:r>
        <w:rPr>
          <w:sz w:val="20"/>
        </w:rPr>
        <w:t>wystarczy,</w:t>
      </w:r>
      <w:r>
        <w:rPr>
          <w:spacing w:val="-6"/>
          <w:sz w:val="20"/>
        </w:rPr>
        <w:t xml:space="preserve"> </w:t>
      </w:r>
      <w:r>
        <w:rPr>
          <w:sz w:val="20"/>
        </w:rPr>
        <w:t>że</w:t>
      </w:r>
      <w:r>
        <w:rPr>
          <w:spacing w:val="-7"/>
          <w:sz w:val="20"/>
        </w:rPr>
        <w:t xml:space="preserve"> </w:t>
      </w:r>
      <w:r>
        <w:rPr>
          <w:sz w:val="20"/>
        </w:rPr>
        <w:t>dane</w:t>
      </w:r>
      <w:r>
        <w:rPr>
          <w:spacing w:val="-7"/>
          <w:sz w:val="20"/>
        </w:rPr>
        <w:t xml:space="preserve"> </w:t>
      </w:r>
      <w:r>
        <w:rPr>
          <w:sz w:val="20"/>
        </w:rPr>
        <w:t>te</w:t>
      </w:r>
      <w:r>
        <w:rPr>
          <w:spacing w:val="-6"/>
          <w:sz w:val="20"/>
        </w:rPr>
        <w:t xml:space="preserve"> </w:t>
      </w:r>
      <w:r>
        <w:rPr>
          <w:sz w:val="20"/>
        </w:rPr>
        <w:t>są</w:t>
      </w:r>
      <w:r>
        <w:rPr>
          <w:spacing w:val="-6"/>
          <w:sz w:val="20"/>
        </w:rPr>
        <w:t xml:space="preserve"> </w:t>
      </w:r>
      <w:r>
        <w:rPr>
          <w:sz w:val="20"/>
        </w:rPr>
        <w:t>zapisane</w:t>
      </w:r>
      <w:r>
        <w:rPr>
          <w:spacing w:val="-7"/>
          <w:sz w:val="20"/>
        </w:rPr>
        <w:t xml:space="preserve"> </w:t>
      </w:r>
      <w:r>
        <w:rPr>
          <w:sz w:val="20"/>
        </w:rPr>
        <w:t>na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dysku</w:t>
      </w:r>
    </w:p>
    <w:p w:rsidR="006E408C" w:rsidRDefault="006E408C">
      <w:pPr>
        <w:pStyle w:val="Tekstprzypisudolnego"/>
      </w:pPr>
      <w:r>
        <w:rPr>
          <w:spacing w:val="-2"/>
        </w:rPr>
        <w:t>komputera.</w:t>
      </w:r>
    </w:p>
  </w:footnote>
  <w:footnote w:id="8">
    <w:p w:rsidR="006E408C" w:rsidRDefault="006E408C">
      <w:pPr>
        <w:pStyle w:val="Tekstprzypisudolnego"/>
      </w:pPr>
      <w:r>
        <w:rPr>
          <w:rStyle w:val="Odwoanieprzypisudolnego"/>
        </w:rPr>
        <w:footnoteRef/>
      </w:r>
      <w:r>
        <w:t xml:space="preserve"> Rozporządzenie Parlamentu Europejskiego i Rady (UE) 2016/679 z 27 kwietnia 2016 r. w sprawie ochrony osób</w:t>
      </w:r>
      <w:r>
        <w:rPr>
          <w:spacing w:val="-4"/>
        </w:rPr>
        <w:t xml:space="preserve"> </w:t>
      </w:r>
      <w:r>
        <w:t>fizycznych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związku</w:t>
      </w:r>
      <w:r>
        <w:rPr>
          <w:spacing w:val="-4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przetwarzaniem</w:t>
      </w:r>
      <w:r>
        <w:rPr>
          <w:spacing w:val="-4"/>
        </w:rPr>
        <w:t xml:space="preserve"> </w:t>
      </w:r>
      <w:r>
        <w:t>danych</w:t>
      </w:r>
      <w:r>
        <w:rPr>
          <w:spacing w:val="-4"/>
        </w:rPr>
        <w:t xml:space="preserve"> </w:t>
      </w:r>
      <w:r>
        <w:t>osobowych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sprawie</w:t>
      </w:r>
      <w:r>
        <w:rPr>
          <w:spacing w:val="-3"/>
        </w:rPr>
        <w:t xml:space="preserve"> </w:t>
      </w:r>
      <w:r>
        <w:t>swobodnego</w:t>
      </w:r>
      <w:r>
        <w:rPr>
          <w:spacing w:val="-4"/>
        </w:rPr>
        <w:t xml:space="preserve"> </w:t>
      </w:r>
      <w:r>
        <w:t>przepływu</w:t>
      </w:r>
      <w:r>
        <w:rPr>
          <w:spacing w:val="-4"/>
        </w:rPr>
        <w:t xml:space="preserve"> </w:t>
      </w:r>
      <w:r>
        <w:t>takich danych (Dz. Urz. UE. L 119 z 4 maja 2016 r., s.1-88).</w:t>
      </w:r>
    </w:p>
  </w:footnote>
  <w:footnote w:id="9">
    <w:p w:rsidR="000004F2" w:rsidRDefault="000004F2" w:rsidP="00B9317A">
      <w:pPr>
        <w:spacing w:after="0"/>
        <w:ind w:left="1"/>
        <w:rPr>
          <w:sz w:val="20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20"/>
        </w:rPr>
        <w:t>Ustawa</w:t>
      </w:r>
      <w:r>
        <w:rPr>
          <w:spacing w:val="-6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dnia</w:t>
      </w:r>
      <w:r>
        <w:rPr>
          <w:spacing w:val="-5"/>
          <w:sz w:val="20"/>
        </w:rPr>
        <w:t xml:space="preserve"> </w:t>
      </w:r>
      <w:r>
        <w:rPr>
          <w:sz w:val="20"/>
        </w:rPr>
        <w:t>28</w:t>
      </w:r>
      <w:r>
        <w:rPr>
          <w:spacing w:val="-7"/>
          <w:sz w:val="20"/>
        </w:rPr>
        <w:t xml:space="preserve"> </w:t>
      </w:r>
      <w:r>
        <w:rPr>
          <w:sz w:val="20"/>
        </w:rPr>
        <w:t>kwietnia</w:t>
      </w:r>
      <w:r>
        <w:rPr>
          <w:spacing w:val="-6"/>
          <w:sz w:val="20"/>
        </w:rPr>
        <w:t xml:space="preserve"> </w:t>
      </w:r>
      <w:r>
        <w:rPr>
          <w:sz w:val="20"/>
        </w:rPr>
        <w:t>2022</w:t>
      </w:r>
      <w:r>
        <w:rPr>
          <w:spacing w:val="-6"/>
          <w:sz w:val="20"/>
        </w:rPr>
        <w:t xml:space="preserve"> </w:t>
      </w:r>
      <w:r>
        <w:rPr>
          <w:sz w:val="20"/>
        </w:rPr>
        <w:t>r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zasadach</w:t>
      </w:r>
      <w:r>
        <w:rPr>
          <w:spacing w:val="-6"/>
          <w:sz w:val="20"/>
        </w:rPr>
        <w:t xml:space="preserve"> </w:t>
      </w:r>
      <w:r>
        <w:rPr>
          <w:sz w:val="20"/>
        </w:rPr>
        <w:t>realizacji</w:t>
      </w:r>
      <w:r>
        <w:rPr>
          <w:spacing w:val="-6"/>
          <w:sz w:val="20"/>
        </w:rPr>
        <w:t xml:space="preserve"> </w:t>
      </w:r>
      <w:r>
        <w:rPr>
          <w:sz w:val="20"/>
        </w:rPr>
        <w:t>zadań</w:t>
      </w:r>
      <w:r>
        <w:rPr>
          <w:spacing w:val="-5"/>
          <w:sz w:val="20"/>
        </w:rPr>
        <w:t xml:space="preserve"> </w:t>
      </w:r>
      <w:r>
        <w:rPr>
          <w:sz w:val="20"/>
        </w:rPr>
        <w:t>finansowanych</w:t>
      </w:r>
      <w:r>
        <w:rPr>
          <w:spacing w:val="-6"/>
          <w:sz w:val="20"/>
        </w:rPr>
        <w:t xml:space="preserve"> </w:t>
      </w:r>
      <w:r>
        <w:rPr>
          <w:sz w:val="20"/>
        </w:rPr>
        <w:t>ze</w:t>
      </w:r>
      <w:r>
        <w:rPr>
          <w:spacing w:val="-7"/>
          <w:sz w:val="20"/>
        </w:rPr>
        <w:t xml:space="preserve"> </w:t>
      </w:r>
      <w:r>
        <w:rPr>
          <w:sz w:val="20"/>
        </w:rPr>
        <w:t>środków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europejskich</w:t>
      </w:r>
    </w:p>
    <w:p w:rsidR="000004F2" w:rsidRDefault="000004F2">
      <w:pPr>
        <w:pStyle w:val="Tekstprzypisudolnego"/>
      </w:pPr>
      <w:r>
        <w:t>w</w:t>
      </w:r>
      <w:r>
        <w:rPr>
          <w:spacing w:val="-7"/>
        </w:rPr>
        <w:t xml:space="preserve"> </w:t>
      </w:r>
      <w:r>
        <w:t>perspektywie</w:t>
      </w:r>
      <w:r>
        <w:rPr>
          <w:spacing w:val="-4"/>
        </w:rPr>
        <w:t xml:space="preserve"> </w:t>
      </w:r>
      <w:r>
        <w:t>finansowej</w:t>
      </w:r>
      <w:r>
        <w:rPr>
          <w:spacing w:val="-6"/>
        </w:rPr>
        <w:t xml:space="preserve"> </w:t>
      </w:r>
      <w:r>
        <w:t>2021-2027</w:t>
      </w:r>
      <w:r>
        <w:rPr>
          <w:spacing w:val="-6"/>
        </w:rPr>
        <w:t xml:space="preserve"> </w:t>
      </w:r>
      <w:r>
        <w:t>(Dz.U.</w:t>
      </w:r>
      <w:r>
        <w:rPr>
          <w:spacing w:val="-4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2022</w:t>
      </w:r>
      <w:r>
        <w:rPr>
          <w:spacing w:val="-5"/>
        </w:rPr>
        <w:t xml:space="preserve"> </w:t>
      </w:r>
      <w:r>
        <w:t>r.</w:t>
      </w:r>
      <w:r>
        <w:rPr>
          <w:spacing w:val="-5"/>
        </w:rPr>
        <w:t xml:space="preserve"> </w:t>
      </w:r>
      <w:r>
        <w:t>poz.</w:t>
      </w:r>
      <w:r>
        <w:rPr>
          <w:spacing w:val="-6"/>
        </w:rPr>
        <w:t xml:space="preserve"> </w:t>
      </w:r>
      <w:r>
        <w:rPr>
          <w:spacing w:val="-2"/>
        </w:rPr>
        <w:t>1079).</w:t>
      </w:r>
    </w:p>
  </w:footnote>
  <w:footnote w:id="10">
    <w:p w:rsidR="000004F2" w:rsidRDefault="000004F2">
      <w:pPr>
        <w:pStyle w:val="Tekstprzypisudolnego"/>
      </w:pPr>
      <w:r>
        <w:rPr>
          <w:rStyle w:val="Odwoanieprzypisudolnego"/>
        </w:rPr>
        <w:footnoteRef/>
      </w:r>
      <w:r>
        <w:t xml:space="preserve"> Dotyczy</w:t>
      </w:r>
      <w:r>
        <w:rPr>
          <w:spacing w:val="-8"/>
        </w:rPr>
        <w:t xml:space="preserve"> </w:t>
      </w:r>
      <w:r>
        <w:t>wyłącznie</w:t>
      </w:r>
      <w:r>
        <w:rPr>
          <w:spacing w:val="-10"/>
        </w:rPr>
        <w:t xml:space="preserve"> </w:t>
      </w:r>
      <w:r>
        <w:t>projektów</w:t>
      </w:r>
      <w:r>
        <w:rPr>
          <w:spacing w:val="-9"/>
        </w:rPr>
        <w:t xml:space="preserve"> </w:t>
      </w:r>
      <w:r>
        <w:t>aktywizujących</w:t>
      </w:r>
      <w:r>
        <w:rPr>
          <w:spacing w:val="-8"/>
        </w:rPr>
        <w:t xml:space="preserve"> </w:t>
      </w:r>
      <w:r>
        <w:t>osoby</w:t>
      </w:r>
      <w:r>
        <w:rPr>
          <w:spacing w:val="-8"/>
        </w:rPr>
        <w:t xml:space="preserve"> </w:t>
      </w:r>
      <w:r>
        <w:t>odbywające</w:t>
      </w:r>
      <w:r>
        <w:rPr>
          <w:spacing w:val="-10"/>
        </w:rPr>
        <w:t xml:space="preserve"> </w:t>
      </w:r>
      <w:r>
        <w:t>karę</w:t>
      </w:r>
      <w:r>
        <w:rPr>
          <w:spacing w:val="-8"/>
        </w:rPr>
        <w:t xml:space="preserve"> </w:t>
      </w:r>
      <w:r>
        <w:t>pozbawienia</w:t>
      </w:r>
      <w:r>
        <w:rPr>
          <w:spacing w:val="-8"/>
        </w:rPr>
        <w:t xml:space="preserve"> </w:t>
      </w:r>
      <w:r>
        <w:rPr>
          <w:spacing w:val="-2"/>
        </w:rPr>
        <w:t>wolności.</w:t>
      </w:r>
    </w:p>
  </w:footnote>
  <w:footnote w:id="11">
    <w:p w:rsidR="000004F2" w:rsidRDefault="000004F2" w:rsidP="00B9317A">
      <w:pPr>
        <w:spacing w:after="0"/>
        <w:ind w:left="1"/>
        <w:rPr>
          <w:sz w:val="20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20"/>
        </w:rPr>
        <w:t>Należy</w:t>
      </w:r>
      <w:r>
        <w:rPr>
          <w:spacing w:val="-6"/>
          <w:sz w:val="20"/>
        </w:rPr>
        <w:t xml:space="preserve"> </w:t>
      </w:r>
      <w:r>
        <w:rPr>
          <w:sz w:val="20"/>
        </w:rPr>
        <w:t>wskazać</w:t>
      </w:r>
      <w:r>
        <w:rPr>
          <w:spacing w:val="-7"/>
          <w:sz w:val="20"/>
        </w:rPr>
        <w:t xml:space="preserve"> </w:t>
      </w:r>
      <w:r>
        <w:rPr>
          <w:sz w:val="20"/>
        </w:rPr>
        <w:t>jeden</w:t>
      </w:r>
      <w:r>
        <w:rPr>
          <w:spacing w:val="-6"/>
          <w:sz w:val="20"/>
        </w:rPr>
        <w:t xml:space="preserve"> </w:t>
      </w:r>
      <w:r>
        <w:rPr>
          <w:sz w:val="20"/>
        </w:rPr>
        <w:t>lub</w:t>
      </w:r>
      <w:r>
        <w:rPr>
          <w:spacing w:val="-5"/>
          <w:sz w:val="20"/>
        </w:rPr>
        <w:t xml:space="preserve"> </w:t>
      </w:r>
      <w:r>
        <w:rPr>
          <w:sz w:val="20"/>
        </w:rPr>
        <w:t>kilka</w:t>
      </w:r>
      <w:r>
        <w:rPr>
          <w:spacing w:val="-6"/>
          <w:sz w:val="20"/>
        </w:rPr>
        <w:t xml:space="preserve"> </w:t>
      </w:r>
      <w:r>
        <w:rPr>
          <w:sz w:val="20"/>
        </w:rPr>
        <w:t>przepisów</w:t>
      </w:r>
      <w:r>
        <w:rPr>
          <w:spacing w:val="-7"/>
          <w:sz w:val="20"/>
        </w:rPr>
        <w:t xml:space="preserve"> </w:t>
      </w:r>
      <w:r>
        <w:rPr>
          <w:sz w:val="20"/>
        </w:rPr>
        <w:t>prawa</w:t>
      </w:r>
      <w:r>
        <w:rPr>
          <w:spacing w:val="-1"/>
          <w:sz w:val="20"/>
        </w:rPr>
        <w:t xml:space="preserve"> </w:t>
      </w: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z w:val="20"/>
        </w:rPr>
        <w:t>możliwe</w:t>
      </w:r>
      <w:r>
        <w:rPr>
          <w:spacing w:val="-7"/>
          <w:sz w:val="20"/>
        </w:rPr>
        <w:t xml:space="preserve"> </w:t>
      </w:r>
      <w:r>
        <w:rPr>
          <w:sz w:val="20"/>
        </w:rPr>
        <w:t>jest</w:t>
      </w:r>
      <w:r>
        <w:rPr>
          <w:spacing w:val="-6"/>
          <w:sz w:val="20"/>
        </w:rPr>
        <w:t xml:space="preserve"> </w:t>
      </w:r>
      <w:r>
        <w:rPr>
          <w:sz w:val="20"/>
        </w:rPr>
        <w:t>ich</w:t>
      </w:r>
      <w:r>
        <w:rPr>
          <w:spacing w:val="-6"/>
          <w:sz w:val="20"/>
        </w:rPr>
        <w:t xml:space="preserve"> </w:t>
      </w:r>
      <w:r>
        <w:rPr>
          <w:sz w:val="20"/>
        </w:rPr>
        <w:t>przywołanie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zakresie</w:t>
      </w:r>
      <w:r>
        <w:rPr>
          <w:spacing w:val="-5"/>
          <w:sz w:val="20"/>
        </w:rPr>
        <w:t xml:space="preserve"> </w:t>
      </w:r>
      <w:r>
        <w:rPr>
          <w:sz w:val="20"/>
        </w:rPr>
        <w:t>ograniczonym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na</w:t>
      </w:r>
    </w:p>
    <w:p w:rsidR="000004F2" w:rsidRDefault="000004F2">
      <w:pPr>
        <w:pStyle w:val="Tekstprzypisudolnego"/>
      </w:pPr>
      <w:r>
        <w:t>potrzeby</w:t>
      </w:r>
      <w:r>
        <w:rPr>
          <w:spacing w:val="-10"/>
        </w:rPr>
        <w:t xml:space="preserve"> </w:t>
      </w:r>
      <w:r>
        <w:t>konkretnej</w:t>
      </w:r>
      <w:r>
        <w:rPr>
          <w:spacing w:val="-9"/>
        </w:rPr>
        <w:t xml:space="preserve"> </w:t>
      </w:r>
      <w:r>
        <w:rPr>
          <w:spacing w:val="-2"/>
        </w:rPr>
        <w:t>klauzuli</w:t>
      </w:r>
    </w:p>
  </w:footnote>
  <w:footnote w:id="12">
    <w:p w:rsidR="000004F2" w:rsidRDefault="000004F2" w:rsidP="00B9317A">
      <w:pPr>
        <w:spacing w:after="0"/>
        <w:ind w:left="1"/>
        <w:rPr>
          <w:sz w:val="20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z w:val="20"/>
        </w:rPr>
        <w:t>automatyzacji</w:t>
      </w:r>
      <w:r>
        <w:rPr>
          <w:spacing w:val="-7"/>
          <w:sz w:val="20"/>
        </w:rPr>
        <w:t xml:space="preserve"> </w:t>
      </w:r>
      <w:r>
        <w:rPr>
          <w:sz w:val="20"/>
        </w:rPr>
        <w:t>procesu</w:t>
      </w:r>
      <w:r>
        <w:rPr>
          <w:spacing w:val="-6"/>
          <w:sz w:val="20"/>
        </w:rPr>
        <w:t xml:space="preserve"> </w:t>
      </w:r>
      <w:r>
        <w:rPr>
          <w:sz w:val="20"/>
        </w:rPr>
        <w:t>przetwarzania</w:t>
      </w:r>
      <w:r>
        <w:rPr>
          <w:spacing w:val="-6"/>
          <w:sz w:val="20"/>
        </w:rPr>
        <w:t xml:space="preserve"> </w:t>
      </w:r>
      <w:r>
        <w:rPr>
          <w:sz w:val="20"/>
        </w:rPr>
        <w:t>danych</w:t>
      </w:r>
      <w:r>
        <w:rPr>
          <w:spacing w:val="-6"/>
          <w:sz w:val="20"/>
        </w:rPr>
        <w:t xml:space="preserve"> </w:t>
      </w:r>
      <w:r>
        <w:rPr>
          <w:sz w:val="20"/>
        </w:rPr>
        <w:t>osobowych</w:t>
      </w:r>
      <w:r>
        <w:rPr>
          <w:spacing w:val="-6"/>
          <w:sz w:val="20"/>
        </w:rPr>
        <w:t xml:space="preserve"> </w:t>
      </w:r>
      <w:r>
        <w:rPr>
          <w:sz w:val="20"/>
        </w:rPr>
        <w:t>wystarczy,</w:t>
      </w:r>
      <w:r>
        <w:rPr>
          <w:spacing w:val="-6"/>
          <w:sz w:val="20"/>
        </w:rPr>
        <w:t xml:space="preserve"> </w:t>
      </w:r>
      <w:r>
        <w:rPr>
          <w:sz w:val="20"/>
        </w:rPr>
        <w:t>że</w:t>
      </w:r>
      <w:r>
        <w:rPr>
          <w:spacing w:val="-7"/>
          <w:sz w:val="20"/>
        </w:rPr>
        <w:t xml:space="preserve"> </w:t>
      </w:r>
      <w:r>
        <w:rPr>
          <w:sz w:val="20"/>
        </w:rPr>
        <w:t>dane</w:t>
      </w:r>
      <w:r>
        <w:rPr>
          <w:spacing w:val="-7"/>
          <w:sz w:val="20"/>
        </w:rPr>
        <w:t xml:space="preserve"> </w:t>
      </w:r>
      <w:r>
        <w:rPr>
          <w:sz w:val="20"/>
        </w:rPr>
        <w:t>te</w:t>
      </w:r>
      <w:r>
        <w:rPr>
          <w:spacing w:val="-7"/>
          <w:sz w:val="20"/>
        </w:rPr>
        <w:t xml:space="preserve"> </w:t>
      </w:r>
      <w:r>
        <w:rPr>
          <w:sz w:val="20"/>
        </w:rPr>
        <w:t>są</w:t>
      </w:r>
      <w:r>
        <w:rPr>
          <w:spacing w:val="-6"/>
          <w:sz w:val="20"/>
        </w:rPr>
        <w:t xml:space="preserve"> </w:t>
      </w:r>
      <w:r>
        <w:rPr>
          <w:sz w:val="20"/>
        </w:rPr>
        <w:t>zapisane</w:t>
      </w:r>
      <w:r>
        <w:rPr>
          <w:spacing w:val="-7"/>
          <w:sz w:val="20"/>
        </w:rPr>
        <w:t xml:space="preserve"> </w:t>
      </w:r>
      <w:r>
        <w:rPr>
          <w:sz w:val="20"/>
        </w:rPr>
        <w:t>na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dysku</w:t>
      </w:r>
    </w:p>
    <w:p w:rsidR="000004F2" w:rsidRDefault="000004F2">
      <w:pPr>
        <w:pStyle w:val="Tekstprzypisudolnego"/>
      </w:pPr>
      <w:r>
        <w:rPr>
          <w:spacing w:val="-2"/>
        </w:rPr>
        <w:t>komputera.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32A4" w:rsidRPr="00104665" w:rsidRDefault="00C7594B" w:rsidP="003932A4">
    <w:pPr>
      <w:pStyle w:val="Nagwek"/>
      <w:rPr>
        <w:b/>
        <w:sz w:val="18"/>
      </w:rPr>
    </w:pPr>
    <w:r>
      <w:rPr>
        <w:noProof/>
        <w:lang w:eastAsia="pl-PL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-95885</wp:posOffset>
          </wp:positionV>
          <wp:extent cx="5767070" cy="536575"/>
          <wp:effectExtent l="0" t="0" r="5080" b="0"/>
          <wp:wrapNone/>
          <wp:docPr id="84341721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7070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932A4">
      <w:t xml:space="preserve">       </w:t>
    </w:r>
  </w:p>
  <w:p w:rsidR="00AA304E" w:rsidRPr="003932A4" w:rsidRDefault="00AA304E" w:rsidP="003932A4">
    <w:pPr>
      <w:pStyle w:val="Nagwek"/>
      <w:rPr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0DBA" w:rsidRDefault="000004F2">
    <w:pPr>
      <w:pStyle w:val="Tekstpodstawowy"/>
      <w:spacing w:line="14" w:lineRule="auto"/>
      <w:rPr>
        <w:sz w:val="20"/>
      </w:rPr>
    </w:pPr>
    <w:r w:rsidRPr="000004F2">
      <w:rPr>
        <w:noProof/>
        <w:sz w:val="20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241935</wp:posOffset>
          </wp:positionH>
          <wp:positionV relativeFrom="paragraph">
            <wp:posOffset>-118110</wp:posOffset>
          </wp:positionV>
          <wp:extent cx="5732945" cy="533400"/>
          <wp:effectExtent l="19050" t="0" r="1105" b="0"/>
          <wp:wrapNone/>
          <wp:docPr id="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7070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408C" w:rsidRDefault="000004F2">
    <w:pPr>
      <w:pStyle w:val="Tekstpodstawowy"/>
      <w:spacing w:line="14" w:lineRule="auto"/>
      <w:rPr>
        <w:sz w:val="20"/>
      </w:rPr>
    </w:pPr>
    <w:r w:rsidRPr="000004F2">
      <w:rPr>
        <w:noProof/>
        <w:sz w:val="2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151765</wp:posOffset>
          </wp:positionH>
          <wp:positionV relativeFrom="paragraph">
            <wp:posOffset>-359410</wp:posOffset>
          </wp:positionV>
          <wp:extent cx="5770880" cy="533400"/>
          <wp:effectExtent l="0" t="0" r="5080" b="0"/>
          <wp:wrapNone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7070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67D00"/>
    <w:multiLevelType w:val="hybridMultilevel"/>
    <w:tmpl w:val="721AE632"/>
    <w:lvl w:ilvl="0" w:tplc="A2E82CAA">
      <w:start w:val="1"/>
      <w:numFmt w:val="decimal"/>
      <w:lvlText w:val="%1."/>
      <w:lvlJc w:val="left"/>
      <w:pPr>
        <w:ind w:left="86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0D2687A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2" w:tplc="A1A2623A">
      <w:numFmt w:val="bullet"/>
      <w:lvlText w:val="•"/>
      <w:lvlJc w:val="left"/>
      <w:pPr>
        <w:ind w:left="2559" w:hanging="360"/>
      </w:pPr>
      <w:rPr>
        <w:rFonts w:hint="default"/>
        <w:lang w:val="pl-PL" w:eastAsia="en-US" w:bidi="ar-SA"/>
      </w:rPr>
    </w:lvl>
    <w:lvl w:ilvl="3" w:tplc="CF8E1968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21CAC7FE">
      <w:numFmt w:val="bullet"/>
      <w:lvlText w:val="•"/>
      <w:lvlJc w:val="left"/>
      <w:pPr>
        <w:ind w:left="4258" w:hanging="360"/>
      </w:pPr>
      <w:rPr>
        <w:rFonts w:hint="default"/>
        <w:lang w:val="pl-PL" w:eastAsia="en-US" w:bidi="ar-SA"/>
      </w:rPr>
    </w:lvl>
    <w:lvl w:ilvl="5" w:tplc="04D82A04">
      <w:numFmt w:val="bullet"/>
      <w:lvlText w:val="•"/>
      <w:lvlJc w:val="left"/>
      <w:pPr>
        <w:ind w:left="5108" w:hanging="360"/>
      </w:pPr>
      <w:rPr>
        <w:rFonts w:hint="default"/>
        <w:lang w:val="pl-PL" w:eastAsia="en-US" w:bidi="ar-SA"/>
      </w:rPr>
    </w:lvl>
    <w:lvl w:ilvl="6" w:tplc="4364E02C">
      <w:numFmt w:val="bullet"/>
      <w:lvlText w:val="•"/>
      <w:lvlJc w:val="left"/>
      <w:pPr>
        <w:ind w:left="5957" w:hanging="360"/>
      </w:pPr>
      <w:rPr>
        <w:rFonts w:hint="default"/>
        <w:lang w:val="pl-PL" w:eastAsia="en-US" w:bidi="ar-SA"/>
      </w:rPr>
    </w:lvl>
    <w:lvl w:ilvl="7" w:tplc="97BCB140">
      <w:numFmt w:val="bullet"/>
      <w:lvlText w:val="•"/>
      <w:lvlJc w:val="left"/>
      <w:pPr>
        <w:ind w:left="6807" w:hanging="360"/>
      </w:pPr>
      <w:rPr>
        <w:rFonts w:hint="default"/>
        <w:lang w:val="pl-PL" w:eastAsia="en-US" w:bidi="ar-SA"/>
      </w:rPr>
    </w:lvl>
    <w:lvl w:ilvl="8" w:tplc="66E250BE">
      <w:numFmt w:val="bullet"/>
      <w:lvlText w:val="•"/>
      <w:lvlJc w:val="left"/>
      <w:pPr>
        <w:ind w:left="7657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12AF7BC9"/>
    <w:multiLevelType w:val="hybridMultilevel"/>
    <w:tmpl w:val="7D602B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276BA"/>
    <w:multiLevelType w:val="hybridMultilevel"/>
    <w:tmpl w:val="00DC6CAE"/>
    <w:lvl w:ilvl="0" w:tplc="EBC0AD64">
      <w:start w:val="1"/>
      <w:numFmt w:val="decimal"/>
      <w:lvlText w:val="%1."/>
      <w:lvlJc w:val="left"/>
      <w:pPr>
        <w:ind w:left="72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8C47168">
      <w:numFmt w:val="bullet"/>
      <w:lvlText w:val="•"/>
      <w:lvlJc w:val="left"/>
      <w:pPr>
        <w:ind w:left="1555" w:hanging="360"/>
      </w:pPr>
      <w:rPr>
        <w:rFonts w:hint="default"/>
        <w:lang w:val="pl-PL" w:eastAsia="en-US" w:bidi="ar-SA"/>
      </w:rPr>
    </w:lvl>
    <w:lvl w:ilvl="2" w:tplc="1472ADF4">
      <w:numFmt w:val="bullet"/>
      <w:lvlText w:val="•"/>
      <w:lvlJc w:val="left"/>
      <w:pPr>
        <w:ind w:left="2390" w:hanging="360"/>
      </w:pPr>
      <w:rPr>
        <w:rFonts w:hint="default"/>
        <w:lang w:val="pl-PL" w:eastAsia="en-US" w:bidi="ar-SA"/>
      </w:rPr>
    </w:lvl>
    <w:lvl w:ilvl="3" w:tplc="D4A8CC5E">
      <w:numFmt w:val="bullet"/>
      <w:lvlText w:val="•"/>
      <w:lvlJc w:val="left"/>
      <w:pPr>
        <w:ind w:left="3225" w:hanging="360"/>
      </w:pPr>
      <w:rPr>
        <w:rFonts w:hint="default"/>
        <w:lang w:val="pl-PL" w:eastAsia="en-US" w:bidi="ar-SA"/>
      </w:rPr>
    </w:lvl>
    <w:lvl w:ilvl="4" w:tplc="E84C4DE2">
      <w:numFmt w:val="bullet"/>
      <w:lvlText w:val="•"/>
      <w:lvlJc w:val="left"/>
      <w:pPr>
        <w:ind w:left="4060" w:hanging="360"/>
      </w:pPr>
      <w:rPr>
        <w:rFonts w:hint="default"/>
        <w:lang w:val="pl-PL" w:eastAsia="en-US" w:bidi="ar-SA"/>
      </w:rPr>
    </w:lvl>
    <w:lvl w:ilvl="5" w:tplc="294CB64C">
      <w:numFmt w:val="bullet"/>
      <w:lvlText w:val="•"/>
      <w:lvlJc w:val="left"/>
      <w:pPr>
        <w:ind w:left="4896" w:hanging="360"/>
      </w:pPr>
      <w:rPr>
        <w:rFonts w:hint="default"/>
        <w:lang w:val="pl-PL" w:eastAsia="en-US" w:bidi="ar-SA"/>
      </w:rPr>
    </w:lvl>
    <w:lvl w:ilvl="6" w:tplc="38D6E312">
      <w:numFmt w:val="bullet"/>
      <w:lvlText w:val="•"/>
      <w:lvlJc w:val="left"/>
      <w:pPr>
        <w:ind w:left="5731" w:hanging="360"/>
      </w:pPr>
      <w:rPr>
        <w:rFonts w:hint="default"/>
        <w:lang w:val="pl-PL" w:eastAsia="en-US" w:bidi="ar-SA"/>
      </w:rPr>
    </w:lvl>
    <w:lvl w:ilvl="7" w:tplc="DA601A8A">
      <w:numFmt w:val="bullet"/>
      <w:lvlText w:val="•"/>
      <w:lvlJc w:val="left"/>
      <w:pPr>
        <w:ind w:left="6566" w:hanging="360"/>
      </w:pPr>
      <w:rPr>
        <w:rFonts w:hint="default"/>
        <w:lang w:val="pl-PL" w:eastAsia="en-US" w:bidi="ar-SA"/>
      </w:rPr>
    </w:lvl>
    <w:lvl w:ilvl="8" w:tplc="9E1AF18E">
      <w:numFmt w:val="bullet"/>
      <w:lvlText w:val="•"/>
      <w:lvlJc w:val="left"/>
      <w:pPr>
        <w:ind w:left="7401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31EC7168"/>
    <w:multiLevelType w:val="hybridMultilevel"/>
    <w:tmpl w:val="08F8947A"/>
    <w:lvl w:ilvl="0" w:tplc="9E0E2322">
      <w:start w:val="1"/>
      <w:numFmt w:val="decimal"/>
      <w:lvlText w:val="%1."/>
      <w:lvlJc w:val="left"/>
      <w:pPr>
        <w:ind w:left="568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7305650">
      <w:numFmt w:val="bullet"/>
      <w:lvlText w:val="•"/>
      <w:lvlJc w:val="left"/>
      <w:pPr>
        <w:ind w:left="1411" w:hanging="284"/>
      </w:pPr>
      <w:rPr>
        <w:rFonts w:hint="default"/>
        <w:lang w:val="pl-PL" w:eastAsia="en-US" w:bidi="ar-SA"/>
      </w:rPr>
    </w:lvl>
    <w:lvl w:ilvl="2" w:tplc="D04EF314">
      <w:numFmt w:val="bullet"/>
      <w:lvlText w:val="•"/>
      <w:lvlJc w:val="left"/>
      <w:pPr>
        <w:ind w:left="2262" w:hanging="284"/>
      </w:pPr>
      <w:rPr>
        <w:rFonts w:hint="default"/>
        <w:lang w:val="pl-PL" w:eastAsia="en-US" w:bidi="ar-SA"/>
      </w:rPr>
    </w:lvl>
    <w:lvl w:ilvl="3" w:tplc="DD40953E">
      <w:numFmt w:val="bullet"/>
      <w:lvlText w:val="•"/>
      <w:lvlJc w:val="left"/>
      <w:pPr>
        <w:ind w:left="3113" w:hanging="284"/>
      </w:pPr>
      <w:rPr>
        <w:rFonts w:hint="default"/>
        <w:lang w:val="pl-PL" w:eastAsia="en-US" w:bidi="ar-SA"/>
      </w:rPr>
    </w:lvl>
    <w:lvl w:ilvl="4" w:tplc="F35A790A">
      <w:numFmt w:val="bullet"/>
      <w:lvlText w:val="•"/>
      <w:lvlJc w:val="left"/>
      <w:pPr>
        <w:ind w:left="3964" w:hanging="284"/>
      </w:pPr>
      <w:rPr>
        <w:rFonts w:hint="default"/>
        <w:lang w:val="pl-PL" w:eastAsia="en-US" w:bidi="ar-SA"/>
      </w:rPr>
    </w:lvl>
    <w:lvl w:ilvl="5" w:tplc="00283704">
      <w:numFmt w:val="bullet"/>
      <w:lvlText w:val="•"/>
      <w:lvlJc w:val="left"/>
      <w:pPr>
        <w:ind w:left="4816" w:hanging="284"/>
      </w:pPr>
      <w:rPr>
        <w:rFonts w:hint="default"/>
        <w:lang w:val="pl-PL" w:eastAsia="en-US" w:bidi="ar-SA"/>
      </w:rPr>
    </w:lvl>
    <w:lvl w:ilvl="6" w:tplc="194CD7F8">
      <w:numFmt w:val="bullet"/>
      <w:lvlText w:val="•"/>
      <w:lvlJc w:val="left"/>
      <w:pPr>
        <w:ind w:left="5667" w:hanging="284"/>
      </w:pPr>
      <w:rPr>
        <w:rFonts w:hint="default"/>
        <w:lang w:val="pl-PL" w:eastAsia="en-US" w:bidi="ar-SA"/>
      </w:rPr>
    </w:lvl>
    <w:lvl w:ilvl="7" w:tplc="FC284EFA">
      <w:numFmt w:val="bullet"/>
      <w:lvlText w:val="•"/>
      <w:lvlJc w:val="left"/>
      <w:pPr>
        <w:ind w:left="6518" w:hanging="284"/>
      </w:pPr>
      <w:rPr>
        <w:rFonts w:hint="default"/>
        <w:lang w:val="pl-PL" w:eastAsia="en-US" w:bidi="ar-SA"/>
      </w:rPr>
    </w:lvl>
    <w:lvl w:ilvl="8" w:tplc="3546223C">
      <w:numFmt w:val="bullet"/>
      <w:lvlText w:val="•"/>
      <w:lvlJc w:val="left"/>
      <w:pPr>
        <w:ind w:left="7369" w:hanging="284"/>
      </w:pPr>
      <w:rPr>
        <w:rFonts w:hint="default"/>
        <w:lang w:val="pl-PL" w:eastAsia="en-US" w:bidi="ar-SA"/>
      </w:rPr>
    </w:lvl>
  </w:abstractNum>
  <w:abstractNum w:abstractNumId="4" w15:restartNumberingAfterBreak="0">
    <w:nsid w:val="3B6E1B33"/>
    <w:multiLevelType w:val="hybridMultilevel"/>
    <w:tmpl w:val="3202FE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9644BF"/>
    <w:multiLevelType w:val="hybridMultilevel"/>
    <w:tmpl w:val="47EA635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1D10BE"/>
    <w:multiLevelType w:val="hybridMultilevel"/>
    <w:tmpl w:val="F522BC3E"/>
    <w:lvl w:ilvl="0" w:tplc="406E0706">
      <w:start w:val="1"/>
      <w:numFmt w:val="decimal"/>
      <w:lvlText w:val="%1."/>
      <w:lvlJc w:val="left"/>
      <w:pPr>
        <w:ind w:left="50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12226B6">
      <w:numFmt w:val="bullet"/>
      <w:lvlText w:val="•"/>
      <w:lvlJc w:val="left"/>
      <w:pPr>
        <w:ind w:left="1385" w:hanging="360"/>
      </w:pPr>
      <w:rPr>
        <w:rFonts w:hint="default"/>
        <w:lang w:val="pl-PL" w:eastAsia="en-US" w:bidi="ar-SA"/>
      </w:rPr>
    </w:lvl>
    <w:lvl w:ilvl="2" w:tplc="9D8A2E88">
      <w:numFmt w:val="bullet"/>
      <w:lvlText w:val="•"/>
      <w:lvlJc w:val="left"/>
      <w:pPr>
        <w:ind w:left="2271" w:hanging="360"/>
      </w:pPr>
      <w:rPr>
        <w:rFonts w:hint="default"/>
        <w:lang w:val="pl-PL" w:eastAsia="en-US" w:bidi="ar-SA"/>
      </w:rPr>
    </w:lvl>
    <w:lvl w:ilvl="3" w:tplc="92D80302">
      <w:numFmt w:val="bullet"/>
      <w:lvlText w:val="•"/>
      <w:lvlJc w:val="left"/>
      <w:pPr>
        <w:ind w:left="3156" w:hanging="360"/>
      </w:pPr>
      <w:rPr>
        <w:rFonts w:hint="default"/>
        <w:lang w:val="pl-PL" w:eastAsia="en-US" w:bidi="ar-SA"/>
      </w:rPr>
    </w:lvl>
    <w:lvl w:ilvl="4" w:tplc="B82045EE">
      <w:numFmt w:val="bullet"/>
      <w:lvlText w:val="•"/>
      <w:lvlJc w:val="left"/>
      <w:pPr>
        <w:ind w:left="4042" w:hanging="360"/>
      </w:pPr>
      <w:rPr>
        <w:rFonts w:hint="default"/>
        <w:lang w:val="pl-PL" w:eastAsia="en-US" w:bidi="ar-SA"/>
      </w:rPr>
    </w:lvl>
    <w:lvl w:ilvl="5" w:tplc="2C8C7394">
      <w:numFmt w:val="bullet"/>
      <w:lvlText w:val="•"/>
      <w:lvlJc w:val="left"/>
      <w:pPr>
        <w:ind w:left="4928" w:hanging="360"/>
      </w:pPr>
      <w:rPr>
        <w:rFonts w:hint="default"/>
        <w:lang w:val="pl-PL" w:eastAsia="en-US" w:bidi="ar-SA"/>
      </w:rPr>
    </w:lvl>
    <w:lvl w:ilvl="6" w:tplc="9516D8EC">
      <w:numFmt w:val="bullet"/>
      <w:lvlText w:val="•"/>
      <w:lvlJc w:val="left"/>
      <w:pPr>
        <w:ind w:left="5813" w:hanging="360"/>
      </w:pPr>
      <w:rPr>
        <w:rFonts w:hint="default"/>
        <w:lang w:val="pl-PL" w:eastAsia="en-US" w:bidi="ar-SA"/>
      </w:rPr>
    </w:lvl>
    <w:lvl w:ilvl="7" w:tplc="63A40FB0">
      <w:numFmt w:val="bullet"/>
      <w:lvlText w:val="•"/>
      <w:lvlJc w:val="left"/>
      <w:pPr>
        <w:ind w:left="6699" w:hanging="360"/>
      </w:pPr>
      <w:rPr>
        <w:rFonts w:hint="default"/>
        <w:lang w:val="pl-PL" w:eastAsia="en-US" w:bidi="ar-SA"/>
      </w:rPr>
    </w:lvl>
    <w:lvl w:ilvl="8" w:tplc="2F60E642">
      <w:numFmt w:val="bullet"/>
      <w:lvlText w:val="•"/>
      <w:lvlJc w:val="left"/>
      <w:pPr>
        <w:ind w:left="7585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65703CC3"/>
    <w:multiLevelType w:val="hybridMultilevel"/>
    <w:tmpl w:val="AC9C7206"/>
    <w:lvl w:ilvl="0" w:tplc="DB12FD8A">
      <w:start w:val="1"/>
      <w:numFmt w:val="upperRoman"/>
      <w:lvlText w:val="%1."/>
      <w:lvlJc w:val="left"/>
      <w:pPr>
        <w:ind w:left="1081" w:hanging="72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CF6B2FA">
      <w:numFmt w:val="bullet"/>
      <w:lvlText w:val=""/>
      <w:lvlJc w:val="left"/>
      <w:pPr>
        <w:ind w:left="853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BC129C3A">
      <w:numFmt w:val="bullet"/>
      <w:lvlText w:val="•"/>
      <w:lvlJc w:val="left"/>
      <w:pPr>
        <w:ind w:left="1968" w:hanging="286"/>
      </w:pPr>
      <w:rPr>
        <w:rFonts w:hint="default"/>
        <w:lang w:val="pl-PL" w:eastAsia="en-US" w:bidi="ar-SA"/>
      </w:rPr>
    </w:lvl>
    <w:lvl w:ilvl="3" w:tplc="DBC23816">
      <w:numFmt w:val="bullet"/>
      <w:lvlText w:val="•"/>
      <w:lvlJc w:val="left"/>
      <w:pPr>
        <w:ind w:left="2856" w:hanging="286"/>
      </w:pPr>
      <w:rPr>
        <w:rFonts w:hint="default"/>
        <w:lang w:val="pl-PL" w:eastAsia="en-US" w:bidi="ar-SA"/>
      </w:rPr>
    </w:lvl>
    <w:lvl w:ilvl="4" w:tplc="2E0CDF26">
      <w:numFmt w:val="bullet"/>
      <w:lvlText w:val="•"/>
      <w:lvlJc w:val="left"/>
      <w:pPr>
        <w:ind w:left="3744" w:hanging="286"/>
      </w:pPr>
      <w:rPr>
        <w:rFonts w:hint="default"/>
        <w:lang w:val="pl-PL" w:eastAsia="en-US" w:bidi="ar-SA"/>
      </w:rPr>
    </w:lvl>
    <w:lvl w:ilvl="5" w:tplc="6D140298">
      <w:numFmt w:val="bullet"/>
      <w:lvlText w:val="•"/>
      <w:lvlJc w:val="left"/>
      <w:pPr>
        <w:ind w:left="4632" w:hanging="286"/>
      </w:pPr>
      <w:rPr>
        <w:rFonts w:hint="default"/>
        <w:lang w:val="pl-PL" w:eastAsia="en-US" w:bidi="ar-SA"/>
      </w:rPr>
    </w:lvl>
    <w:lvl w:ilvl="6" w:tplc="C3284A60">
      <w:numFmt w:val="bullet"/>
      <w:lvlText w:val="•"/>
      <w:lvlJc w:val="left"/>
      <w:pPr>
        <w:ind w:left="5520" w:hanging="286"/>
      </w:pPr>
      <w:rPr>
        <w:rFonts w:hint="default"/>
        <w:lang w:val="pl-PL" w:eastAsia="en-US" w:bidi="ar-SA"/>
      </w:rPr>
    </w:lvl>
    <w:lvl w:ilvl="7" w:tplc="B02C3096">
      <w:numFmt w:val="bullet"/>
      <w:lvlText w:val="•"/>
      <w:lvlJc w:val="left"/>
      <w:pPr>
        <w:ind w:left="6408" w:hanging="286"/>
      </w:pPr>
      <w:rPr>
        <w:rFonts w:hint="default"/>
        <w:lang w:val="pl-PL" w:eastAsia="en-US" w:bidi="ar-SA"/>
      </w:rPr>
    </w:lvl>
    <w:lvl w:ilvl="8" w:tplc="58FAE0EA">
      <w:numFmt w:val="bullet"/>
      <w:lvlText w:val="•"/>
      <w:lvlJc w:val="left"/>
      <w:pPr>
        <w:ind w:left="7296" w:hanging="286"/>
      </w:pPr>
      <w:rPr>
        <w:rFonts w:hint="default"/>
        <w:lang w:val="pl-PL" w:eastAsia="en-US" w:bidi="ar-SA"/>
      </w:rPr>
    </w:lvl>
  </w:abstractNum>
  <w:abstractNum w:abstractNumId="8" w15:restartNumberingAfterBreak="0">
    <w:nsid w:val="791A3B9B"/>
    <w:multiLevelType w:val="hybridMultilevel"/>
    <w:tmpl w:val="BF62AFD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BFE25B3"/>
    <w:multiLevelType w:val="hybridMultilevel"/>
    <w:tmpl w:val="E2E85D70"/>
    <w:lvl w:ilvl="0" w:tplc="FD1CBB3E">
      <w:start w:val="1"/>
      <w:numFmt w:val="decimal"/>
      <w:lvlText w:val="%1)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FCF02D8"/>
    <w:multiLevelType w:val="hybridMultilevel"/>
    <w:tmpl w:val="901ADD82"/>
    <w:lvl w:ilvl="0" w:tplc="7E1C694E">
      <w:start w:val="1"/>
      <w:numFmt w:val="upperRoman"/>
      <w:lvlText w:val="%1."/>
      <w:lvlJc w:val="left"/>
      <w:pPr>
        <w:ind w:left="1223" w:hanging="720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D96D15E">
      <w:numFmt w:val="bullet"/>
      <w:lvlText w:val=""/>
      <w:lvlJc w:val="left"/>
      <w:pPr>
        <w:ind w:left="995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A6604E96">
      <w:numFmt w:val="bullet"/>
      <w:lvlText w:val="•"/>
      <w:lvlJc w:val="left"/>
      <w:pPr>
        <w:ind w:left="2124" w:hanging="286"/>
      </w:pPr>
      <w:rPr>
        <w:rFonts w:hint="default"/>
        <w:lang w:val="pl-PL" w:eastAsia="en-US" w:bidi="ar-SA"/>
      </w:rPr>
    </w:lvl>
    <w:lvl w:ilvl="3" w:tplc="4FD2799A">
      <w:numFmt w:val="bullet"/>
      <w:lvlText w:val="•"/>
      <w:lvlJc w:val="left"/>
      <w:pPr>
        <w:ind w:left="3028" w:hanging="286"/>
      </w:pPr>
      <w:rPr>
        <w:rFonts w:hint="default"/>
        <w:lang w:val="pl-PL" w:eastAsia="en-US" w:bidi="ar-SA"/>
      </w:rPr>
    </w:lvl>
    <w:lvl w:ilvl="4" w:tplc="AD704C66">
      <w:numFmt w:val="bullet"/>
      <w:lvlText w:val="•"/>
      <w:lvlJc w:val="left"/>
      <w:pPr>
        <w:ind w:left="3932" w:hanging="286"/>
      </w:pPr>
      <w:rPr>
        <w:rFonts w:hint="default"/>
        <w:lang w:val="pl-PL" w:eastAsia="en-US" w:bidi="ar-SA"/>
      </w:rPr>
    </w:lvl>
    <w:lvl w:ilvl="5" w:tplc="456A4C9A">
      <w:numFmt w:val="bullet"/>
      <w:lvlText w:val="•"/>
      <w:lvlJc w:val="left"/>
      <w:pPr>
        <w:ind w:left="4836" w:hanging="286"/>
      </w:pPr>
      <w:rPr>
        <w:rFonts w:hint="default"/>
        <w:lang w:val="pl-PL" w:eastAsia="en-US" w:bidi="ar-SA"/>
      </w:rPr>
    </w:lvl>
    <w:lvl w:ilvl="6" w:tplc="0FA0D880">
      <w:numFmt w:val="bullet"/>
      <w:lvlText w:val="•"/>
      <w:lvlJc w:val="left"/>
      <w:pPr>
        <w:ind w:left="5740" w:hanging="286"/>
      </w:pPr>
      <w:rPr>
        <w:rFonts w:hint="default"/>
        <w:lang w:val="pl-PL" w:eastAsia="en-US" w:bidi="ar-SA"/>
      </w:rPr>
    </w:lvl>
    <w:lvl w:ilvl="7" w:tplc="2C90001A">
      <w:numFmt w:val="bullet"/>
      <w:lvlText w:val="•"/>
      <w:lvlJc w:val="left"/>
      <w:pPr>
        <w:ind w:left="6644" w:hanging="286"/>
      </w:pPr>
      <w:rPr>
        <w:rFonts w:hint="default"/>
        <w:lang w:val="pl-PL" w:eastAsia="en-US" w:bidi="ar-SA"/>
      </w:rPr>
    </w:lvl>
    <w:lvl w:ilvl="8" w:tplc="5EF2075E">
      <w:numFmt w:val="bullet"/>
      <w:lvlText w:val="•"/>
      <w:lvlJc w:val="left"/>
      <w:pPr>
        <w:ind w:left="7548" w:hanging="286"/>
      </w:pPr>
      <w:rPr>
        <w:rFonts w:hint="default"/>
        <w:lang w:val="pl-PL" w:eastAsia="en-US" w:bidi="ar-SA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9"/>
  </w:num>
  <w:num w:numId="5">
    <w:abstractNumId w:val="8"/>
  </w:num>
  <w:num w:numId="6">
    <w:abstractNumId w:val="6"/>
  </w:num>
  <w:num w:numId="7">
    <w:abstractNumId w:val="0"/>
  </w:num>
  <w:num w:numId="8">
    <w:abstractNumId w:val="10"/>
  </w:num>
  <w:num w:numId="9">
    <w:abstractNumId w:val="2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3986"/>
    <w:rsid w:val="000004F2"/>
    <w:rsid w:val="000045B1"/>
    <w:rsid w:val="00005EDE"/>
    <w:rsid w:val="00033AE7"/>
    <w:rsid w:val="0003682F"/>
    <w:rsid w:val="0004372C"/>
    <w:rsid w:val="00050DBA"/>
    <w:rsid w:val="000739DB"/>
    <w:rsid w:val="0009581E"/>
    <w:rsid w:val="00096EDC"/>
    <w:rsid w:val="000A2D4C"/>
    <w:rsid w:val="000A2F12"/>
    <w:rsid w:val="000C7C78"/>
    <w:rsid w:val="000E31CD"/>
    <w:rsid w:val="000F37E0"/>
    <w:rsid w:val="000F5DD2"/>
    <w:rsid w:val="00103C19"/>
    <w:rsid w:val="00123A63"/>
    <w:rsid w:val="00134E24"/>
    <w:rsid w:val="001457F1"/>
    <w:rsid w:val="0017372B"/>
    <w:rsid w:val="00176DCC"/>
    <w:rsid w:val="001941C7"/>
    <w:rsid w:val="001B1EB5"/>
    <w:rsid w:val="001B5776"/>
    <w:rsid w:val="001F0219"/>
    <w:rsid w:val="001F65FC"/>
    <w:rsid w:val="00202D9B"/>
    <w:rsid w:val="002052C5"/>
    <w:rsid w:val="002259D8"/>
    <w:rsid w:val="00237ADD"/>
    <w:rsid w:val="002455CF"/>
    <w:rsid w:val="002523B5"/>
    <w:rsid w:val="00255ADC"/>
    <w:rsid w:val="00274D5D"/>
    <w:rsid w:val="002808CB"/>
    <w:rsid w:val="00281D2F"/>
    <w:rsid w:val="00290FBD"/>
    <w:rsid w:val="002A1629"/>
    <w:rsid w:val="002A30F3"/>
    <w:rsid w:val="002A3F40"/>
    <w:rsid w:val="002B4754"/>
    <w:rsid w:val="002B67CB"/>
    <w:rsid w:val="002C08AA"/>
    <w:rsid w:val="002C4602"/>
    <w:rsid w:val="002E46C6"/>
    <w:rsid w:val="002F43AB"/>
    <w:rsid w:val="0033187B"/>
    <w:rsid w:val="0033261C"/>
    <w:rsid w:val="00343C0A"/>
    <w:rsid w:val="00344444"/>
    <w:rsid w:val="0035705F"/>
    <w:rsid w:val="00357563"/>
    <w:rsid w:val="00361DFB"/>
    <w:rsid w:val="003777A0"/>
    <w:rsid w:val="003807D1"/>
    <w:rsid w:val="003932A4"/>
    <w:rsid w:val="003E3334"/>
    <w:rsid w:val="00400BA0"/>
    <w:rsid w:val="00402521"/>
    <w:rsid w:val="004309B8"/>
    <w:rsid w:val="00444C57"/>
    <w:rsid w:val="00467245"/>
    <w:rsid w:val="0047715A"/>
    <w:rsid w:val="00484D64"/>
    <w:rsid w:val="00491744"/>
    <w:rsid w:val="004A0D89"/>
    <w:rsid w:val="004A59F2"/>
    <w:rsid w:val="004C22AF"/>
    <w:rsid w:val="004C489B"/>
    <w:rsid w:val="004C7F90"/>
    <w:rsid w:val="004E2229"/>
    <w:rsid w:val="004E4F7C"/>
    <w:rsid w:val="004F2205"/>
    <w:rsid w:val="004F2D68"/>
    <w:rsid w:val="00511F6E"/>
    <w:rsid w:val="00535F77"/>
    <w:rsid w:val="005439D1"/>
    <w:rsid w:val="00571730"/>
    <w:rsid w:val="00577663"/>
    <w:rsid w:val="005853C1"/>
    <w:rsid w:val="005B2FB3"/>
    <w:rsid w:val="005D49E6"/>
    <w:rsid w:val="005D73D9"/>
    <w:rsid w:val="00600C3E"/>
    <w:rsid w:val="00603313"/>
    <w:rsid w:val="00604725"/>
    <w:rsid w:val="00605642"/>
    <w:rsid w:val="00607771"/>
    <w:rsid w:val="00640198"/>
    <w:rsid w:val="00640D39"/>
    <w:rsid w:val="0065378D"/>
    <w:rsid w:val="00653986"/>
    <w:rsid w:val="00663411"/>
    <w:rsid w:val="006B1789"/>
    <w:rsid w:val="006B7FD1"/>
    <w:rsid w:val="006C0F0B"/>
    <w:rsid w:val="006C58BF"/>
    <w:rsid w:val="006D029E"/>
    <w:rsid w:val="006D2883"/>
    <w:rsid w:val="006D4876"/>
    <w:rsid w:val="006E408C"/>
    <w:rsid w:val="006E6CF1"/>
    <w:rsid w:val="00707ED1"/>
    <w:rsid w:val="007401E7"/>
    <w:rsid w:val="0075170A"/>
    <w:rsid w:val="00752476"/>
    <w:rsid w:val="00754926"/>
    <w:rsid w:val="00776DC7"/>
    <w:rsid w:val="00793BF9"/>
    <w:rsid w:val="007A597B"/>
    <w:rsid w:val="007B1E16"/>
    <w:rsid w:val="007B4C98"/>
    <w:rsid w:val="007C1E05"/>
    <w:rsid w:val="008053DD"/>
    <w:rsid w:val="00810BF3"/>
    <w:rsid w:val="00833D6F"/>
    <w:rsid w:val="00834CFC"/>
    <w:rsid w:val="008363B0"/>
    <w:rsid w:val="008A2E37"/>
    <w:rsid w:val="008A5288"/>
    <w:rsid w:val="008A7D35"/>
    <w:rsid w:val="008C300A"/>
    <w:rsid w:val="008C44EC"/>
    <w:rsid w:val="008D65AC"/>
    <w:rsid w:val="008E38CB"/>
    <w:rsid w:val="008F6530"/>
    <w:rsid w:val="0090040B"/>
    <w:rsid w:val="009056F6"/>
    <w:rsid w:val="00917090"/>
    <w:rsid w:val="00925F04"/>
    <w:rsid w:val="00927020"/>
    <w:rsid w:val="00934BA8"/>
    <w:rsid w:val="009357B7"/>
    <w:rsid w:val="0093593F"/>
    <w:rsid w:val="00957AF3"/>
    <w:rsid w:val="009650DF"/>
    <w:rsid w:val="0096730F"/>
    <w:rsid w:val="0097106D"/>
    <w:rsid w:val="009850BA"/>
    <w:rsid w:val="009A3727"/>
    <w:rsid w:val="009B5F7E"/>
    <w:rsid w:val="009C34C9"/>
    <w:rsid w:val="009C7C88"/>
    <w:rsid w:val="009E16B2"/>
    <w:rsid w:val="00A055CF"/>
    <w:rsid w:val="00A32A3B"/>
    <w:rsid w:val="00A63605"/>
    <w:rsid w:val="00A9192A"/>
    <w:rsid w:val="00A92002"/>
    <w:rsid w:val="00A9638F"/>
    <w:rsid w:val="00AA304E"/>
    <w:rsid w:val="00AC4B6C"/>
    <w:rsid w:val="00AC610C"/>
    <w:rsid w:val="00AD5FFB"/>
    <w:rsid w:val="00AD6E1A"/>
    <w:rsid w:val="00AE5E54"/>
    <w:rsid w:val="00B1243A"/>
    <w:rsid w:val="00B21AA2"/>
    <w:rsid w:val="00B23104"/>
    <w:rsid w:val="00B23D68"/>
    <w:rsid w:val="00B24822"/>
    <w:rsid w:val="00B25ED9"/>
    <w:rsid w:val="00B35F56"/>
    <w:rsid w:val="00B367F2"/>
    <w:rsid w:val="00B40BE7"/>
    <w:rsid w:val="00B41111"/>
    <w:rsid w:val="00B474FD"/>
    <w:rsid w:val="00B57D9C"/>
    <w:rsid w:val="00B60EDF"/>
    <w:rsid w:val="00B651E9"/>
    <w:rsid w:val="00B7418A"/>
    <w:rsid w:val="00B806DD"/>
    <w:rsid w:val="00B83EFB"/>
    <w:rsid w:val="00B85E94"/>
    <w:rsid w:val="00B92C0C"/>
    <w:rsid w:val="00B9317A"/>
    <w:rsid w:val="00B93FD0"/>
    <w:rsid w:val="00B975E0"/>
    <w:rsid w:val="00B97EC0"/>
    <w:rsid w:val="00BA1370"/>
    <w:rsid w:val="00BA4775"/>
    <w:rsid w:val="00BB570C"/>
    <w:rsid w:val="00BC48C5"/>
    <w:rsid w:val="00BE3F33"/>
    <w:rsid w:val="00BE4E72"/>
    <w:rsid w:val="00BE652D"/>
    <w:rsid w:val="00BF4207"/>
    <w:rsid w:val="00BF59ED"/>
    <w:rsid w:val="00C04E78"/>
    <w:rsid w:val="00C05E09"/>
    <w:rsid w:val="00C237FF"/>
    <w:rsid w:val="00C520F2"/>
    <w:rsid w:val="00C55B56"/>
    <w:rsid w:val="00C632D5"/>
    <w:rsid w:val="00C67D6B"/>
    <w:rsid w:val="00C74266"/>
    <w:rsid w:val="00C7594B"/>
    <w:rsid w:val="00C80665"/>
    <w:rsid w:val="00C81453"/>
    <w:rsid w:val="00C81FF8"/>
    <w:rsid w:val="00CA41C3"/>
    <w:rsid w:val="00CA7401"/>
    <w:rsid w:val="00CE54E6"/>
    <w:rsid w:val="00CF07C4"/>
    <w:rsid w:val="00CF171F"/>
    <w:rsid w:val="00D006D7"/>
    <w:rsid w:val="00D267B6"/>
    <w:rsid w:val="00D40AA0"/>
    <w:rsid w:val="00D561B7"/>
    <w:rsid w:val="00D6450D"/>
    <w:rsid w:val="00D7655D"/>
    <w:rsid w:val="00D84CAA"/>
    <w:rsid w:val="00DA044E"/>
    <w:rsid w:val="00DB18B1"/>
    <w:rsid w:val="00DC421A"/>
    <w:rsid w:val="00DD03F6"/>
    <w:rsid w:val="00DE0DE0"/>
    <w:rsid w:val="00DE7912"/>
    <w:rsid w:val="00DF448B"/>
    <w:rsid w:val="00DF54D6"/>
    <w:rsid w:val="00E02C41"/>
    <w:rsid w:val="00E14A19"/>
    <w:rsid w:val="00E23126"/>
    <w:rsid w:val="00E27DE1"/>
    <w:rsid w:val="00E81F1F"/>
    <w:rsid w:val="00E94214"/>
    <w:rsid w:val="00EA1A92"/>
    <w:rsid w:val="00EA51F9"/>
    <w:rsid w:val="00EC19D1"/>
    <w:rsid w:val="00EE2F94"/>
    <w:rsid w:val="00EF414B"/>
    <w:rsid w:val="00F21545"/>
    <w:rsid w:val="00F30DC7"/>
    <w:rsid w:val="00F45B61"/>
    <w:rsid w:val="00F52862"/>
    <w:rsid w:val="00F55361"/>
    <w:rsid w:val="00F61868"/>
    <w:rsid w:val="00F65969"/>
    <w:rsid w:val="00F71F6D"/>
    <w:rsid w:val="00F9024E"/>
    <w:rsid w:val="00F9524E"/>
    <w:rsid w:val="00FB7E15"/>
    <w:rsid w:val="00FF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860237C7-350E-4EBC-8CA0-B04AC90AA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A304E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C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53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3986"/>
  </w:style>
  <w:style w:type="paragraph" w:styleId="Stopka">
    <w:name w:val="footer"/>
    <w:basedOn w:val="Normalny"/>
    <w:link w:val="StopkaZnak"/>
    <w:uiPriority w:val="99"/>
    <w:unhideWhenUsed/>
    <w:rsid w:val="00653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3986"/>
  </w:style>
  <w:style w:type="paragraph" w:styleId="Tekstdymka">
    <w:name w:val="Balloon Text"/>
    <w:basedOn w:val="Normalny"/>
    <w:link w:val="TekstdymkaZnak"/>
    <w:uiPriority w:val="99"/>
    <w:semiHidden/>
    <w:unhideWhenUsed/>
    <w:rsid w:val="00653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3986"/>
    <w:rPr>
      <w:rFonts w:ascii="Tahoma" w:hAnsi="Tahoma" w:cs="Tahoma"/>
      <w:sz w:val="16"/>
      <w:szCs w:val="16"/>
    </w:rPr>
  </w:style>
  <w:style w:type="paragraph" w:styleId="Akapitzlist">
    <w:name w:val="List Paragraph"/>
    <w:aliases w:val="Numerowanie,Akapit z tiretami,maz_wyliczenie,opis dzialania,K-P_odwolanie,A_wyliczenie,Akapit z listą 1,Table of contents numbered,Akapit z listą5,BulletC,Wyliczanie,Obiekt,List Paragraph,normalny tekst,Akapit z listą31,Bullets,L1,lp1"/>
    <w:basedOn w:val="Normalny"/>
    <w:link w:val="AkapitzlistZnak"/>
    <w:uiPriority w:val="1"/>
    <w:qFormat/>
    <w:rsid w:val="008F653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520F2"/>
    <w:rPr>
      <w:color w:val="0000FF" w:themeColor="hyperlink"/>
      <w:u w:val="single"/>
    </w:r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,single spa"/>
    <w:basedOn w:val="Normalny"/>
    <w:link w:val="TekstprzypisudolnegoZnak"/>
    <w:uiPriority w:val="99"/>
    <w:unhideWhenUsed/>
    <w:rsid w:val="00AA304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,single spa Znak"/>
    <w:basedOn w:val="Domylnaczcionkaakapitu"/>
    <w:link w:val="Tekstprzypisudolnego"/>
    <w:rsid w:val="00AA304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nhideWhenUsed/>
    <w:rsid w:val="00AA304E"/>
    <w:rPr>
      <w:vertAlign w:val="superscript"/>
    </w:rPr>
  </w:style>
  <w:style w:type="paragraph" w:customStyle="1" w:styleId="Style96">
    <w:name w:val="Style96"/>
    <w:basedOn w:val="Normalny"/>
    <w:rsid w:val="002B4754"/>
    <w:pPr>
      <w:widowControl w:val="0"/>
      <w:autoSpaceDE w:val="0"/>
      <w:autoSpaceDN w:val="0"/>
      <w:adjustRightInd w:val="0"/>
      <w:spacing w:after="0" w:line="158" w:lineRule="exact"/>
      <w:jc w:val="both"/>
    </w:pPr>
    <w:rPr>
      <w:rFonts w:ascii="Arial Unicode MS" w:eastAsia="Arial Unicode MS" w:hAnsi="Times New Roman"/>
      <w:sz w:val="24"/>
      <w:szCs w:val="24"/>
      <w:lang w:eastAsia="pl-PL"/>
    </w:rPr>
  </w:style>
  <w:style w:type="paragraph" w:customStyle="1" w:styleId="Style104">
    <w:name w:val="Style104"/>
    <w:basedOn w:val="Normalny"/>
    <w:rsid w:val="002B4754"/>
    <w:pPr>
      <w:widowControl w:val="0"/>
      <w:autoSpaceDE w:val="0"/>
      <w:autoSpaceDN w:val="0"/>
      <w:adjustRightInd w:val="0"/>
      <w:spacing w:after="0" w:line="163" w:lineRule="exact"/>
      <w:jc w:val="both"/>
    </w:pPr>
    <w:rPr>
      <w:rFonts w:ascii="Arial Unicode MS" w:eastAsia="Arial Unicode MS" w:hAnsi="Times New Roman"/>
      <w:sz w:val="24"/>
      <w:szCs w:val="24"/>
      <w:lang w:eastAsia="pl-PL"/>
    </w:rPr>
  </w:style>
  <w:style w:type="character" w:customStyle="1" w:styleId="FontStyle139">
    <w:name w:val="Font Style139"/>
    <w:basedOn w:val="Domylnaczcionkaakapitu"/>
    <w:rsid w:val="002B4754"/>
    <w:rPr>
      <w:rFonts w:ascii="Times New Roman" w:hAnsi="Times New Roman" w:cs="Times New Roman"/>
      <w:sz w:val="12"/>
      <w:szCs w:val="12"/>
    </w:rPr>
  </w:style>
  <w:style w:type="table" w:styleId="Tabela-Siatka">
    <w:name w:val="Table Grid"/>
    <w:basedOn w:val="Standardowy"/>
    <w:uiPriority w:val="59"/>
    <w:rsid w:val="00E94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3932A4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3932A4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rsid w:val="00BF59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F59E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F59ED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59E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59ED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kapitzlistZnak">
    <w:name w:val="Akapit z listą Znak"/>
    <w:aliases w:val="Numerowanie Znak,Akapit z tiretami Znak,maz_wyliczenie Znak,opis dzialania Znak,K-P_odwolanie Znak,A_wyliczenie Znak,Akapit z listą 1 Znak,Table of contents numbered Znak,Akapit z listą5 Znak,BulletC Znak,Wyliczanie Znak,Obiekt Znak"/>
    <w:link w:val="Akapitzlist"/>
    <w:uiPriority w:val="34"/>
    <w:qFormat/>
    <w:locked/>
    <w:rsid w:val="000F37E0"/>
    <w:rPr>
      <w:rFonts w:ascii="Calibri" w:eastAsia="Calibri" w:hAnsi="Calibri" w:cs="Times New Roman"/>
    </w:rPr>
  </w:style>
  <w:style w:type="paragraph" w:styleId="Poprawka">
    <w:name w:val="Revision"/>
    <w:hidden/>
    <w:uiPriority w:val="99"/>
    <w:semiHidden/>
    <w:rsid w:val="009650D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834CF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odstawowy">
    <w:name w:val="Body Text"/>
    <w:basedOn w:val="Normalny"/>
    <w:link w:val="TekstpodstawowyZnak"/>
    <w:uiPriority w:val="1"/>
    <w:qFormat/>
    <w:rsid w:val="00050DBA"/>
    <w:pPr>
      <w:widowControl w:val="0"/>
      <w:autoSpaceDE w:val="0"/>
      <w:autoSpaceDN w:val="0"/>
      <w:spacing w:after="0" w:line="240" w:lineRule="auto"/>
    </w:pPr>
    <w:rPr>
      <w:rFonts w:cs="Calibri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50DBA"/>
    <w:rPr>
      <w:rFonts w:ascii="Calibri" w:eastAsia="Calibri" w:hAnsi="Calibri" w:cs="Calibri"/>
      <w:sz w:val="24"/>
      <w:szCs w:val="24"/>
    </w:rPr>
  </w:style>
  <w:style w:type="paragraph" w:customStyle="1" w:styleId="Nagwek11">
    <w:name w:val="Nagłówek 11"/>
    <w:basedOn w:val="Normalny"/>
    <w:uiPriority w:val="1"/>
    <w:qFormat/>
    <w:rsid w:val="00050DBA"/>
    <w:pPr>
      <w:widowControl w:val="0"/>
      <w:autoSpaceDE w:val="0"/>
      <w:autoSpaceDN w:val="0"/>
      <w:spacing w:before="103" w:after="0" w:line="240" w:lineRule="auto"/>
      <w:ind w:left="1223" w:hanging="720"/>
      <w:outlineLvl w:val="1"/>
    </w:pPr>
    <w:rPr>
      <w:rFonts w:cs="Calibr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5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IOD@mfipr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iod@parp.gov.pl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A291C-719B-4EE5-85FD-2C7B97EBA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2324</Words>
  <Characters>13950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PARP</Company>
  <LinksUpToDate>false</LinksUpToDate>
  <CharactersWithSpaces>16242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Klimiuk-Sadowa Urszula</dc:creator>
  <cp:lastModifiedBy>Katarzyna</cp:lastModifiedBy>
  <cp:revision>4</cp:revision>
  <dcterms:created xsi:type="dcterms:W3CDTF">2025-07-18T18:16:00Z</dcterms:created>
  <dcterms:modified xsi:type="dcterms:W3CDTF">2025-07-22T06:12:00Z</dcterms:modified>
</cp:coreProperties>
</file>